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36476F8D" w:rsidP="6A80BFF8" w:rsidRDefault="36476F8D" w14:paraId="073B702C" w14:textId="4762D531">
      <w:pPr>
        <w:spacing w:after="120" w:line="360" w:lineRule="auto"/>
        <w:jc w:val="center"/>
        <w:rPr>
          <w:rFonts w:eastAsia="Yu Mincho" w:cs="Arial"/>
          <w:b w:val="1"/>
          <w:bCs w:val="1"/>
          <w:sz w:val="22"/>
          <w:szCs w:val="22"/>
        </w:rPr>
      </w:pPr>
      <w:r w:rsidRPr="6A80BFF8" w:rsidR="00FB3119">
        <w:rPr>
          <w:rFonts w:eastAsia="Yu Mincho" w:cs="Arial"/>
          <w:b w:val="1"/>
          <w:bCs w:val="1"/>
          <w:sz w:val="22"/>
          <w:szCs w:val="22"/>
        </w:rPr>
        <w:t xml:space="preserve">Uchwała nr </w:t>
      </w:r>
      <w:r w:rsidRPr="6A80BFF8" w:rsidR="640E9071">
        <w:rPr>
          <w:rFonts w:eastAsia="Yu Mincho" w:cs="Arial"/>
          <w:b w:val="1"/>
          <w:bCs w:val="1"/>
          <w:sz w:val="22"/>
          <w:szCs w:val="22"/>
        </w:rPr>
        <w:t>107</w:t>
      </w:r>
      <w:r>
        <w:br/>
      </w:r>
      <w:r w:rsidRPr="6A80BFF8" w:rsidR="00086A3F">
        <w:rPr>
          <w:rFonts w:eastAsia="Yu Mincho" w:cs="Arial"/>
          <w:b w:val="1"/>
          <w:bCs w:val="1"/>
          <w:sz w:val="22"/>
          <w:szCs w:val="22"/>
        </w:rPr>
        <w:t>Komitetu Monitorującego</w:t>
      </w:r>
      <w:r>
        <w:br/>
      </w:r>
      <w:r w:rsidRPr="6A80BFF8" w:rsidR="00086A3F">
        <w:rPr>
          <w:rFonts w:eastAsia="Yu Mincho" w:cs="Arial"/>
          <w:b w:val="1"/>
          <w:bCs w:val="1"/>
          <w:sz w:val="22"/>
          <w:szCs w:val="22"/>
        </w:rPr>
        <w:t>program Fundusze Europejskie dla Śląskiego 2021- 2027</w:t>
      </w:r>
      <w:r>
        <w:br/>
      </w:r>
      <w:r w:rsidRPr="6A80BFF8" w:rsidR="00086A3F">
        <w:rPr>
          <w:rFonts w:eastAsia="Yu Mincho" w:cs="Arial"/>
          <w:b w:val="1"/>
          <w:bCs w:val="1"/>
          <w:sz w:val="22"/>
          <w:szCs w:val="22"/>
        </w:rPr>
        <w:t xml:space="preserve">z dnia </w:t>
      </w:r>
      <w:r w:rsidRPr="6A80BFF8" w:rsidR="0078663B">
        <w:rPr>
          <w:rFonts w:eastAsia="Yu Mincho" w:cs="Arial"/>
          <w:b w:val="1"/>
          <w:bCs w:val="1"/>
          <w:sz w:val="22"/>
          <w:szCs w:val="22"/>
        </w:rPr>
        <w:t>7</w:t>
      </w:r>
      <w:r w:rsidRPr="6A80BFF8" w:rsidR="00524C46">
        <w:rPr>
          <w:rFonts w:eastAsia="Yu Mincho" w:cs="Arial"/>
          <w:b w:val="1"/>
          <w:bCs w:val="1"/>
          <w:sz w:val="22"/>
          <w:szCs w:val="22"/>
        </w:rPr>
        <w:t xml:space="preserve"> </w:t>
      </w:r>
      <w:r w:rsidRPr="6A80BFF8" w:rsidR="0078663B">
        <w:rPr>
          <w:rFonts w:eastAsia="Yu Mincho" w:cs="Arial"/>
          <w:b w:val="1"/>
          <w:bCs w:val="1"/>
          <w:sz w:val="22"/>
          <w:szCs w:val="22"/>
        </w:rPr>
        <w:t>grudnia</w:t>
      </w:r>
      <w:r w:rsidRPr="6A80BFF8" w:rsidR="00086A3F">
        <w:rPr>
          <w:rFonts w:eastAsia="Yu Mincho" w:cs="Arial"/>
          <w:b w:val="1"/>
          <w:bCs w:val="1"/>
          <w:sz w:val="22"/>
          <w:szCs w:val="22"/>
        </w:rPr>
        <w:t xml:space="preserve"> 2023 roku</w:t>
      </w:r>
    </w:p>
    <w:p w:rsidR="36476F8D" w:rsidP="6A80BFF8" w:rsidRDefault="36476F8D" w14:paraId="460EAC6C" w14:textId="6D5FFE1B">
      <w:pPr>
        <w:spacing w:after="120" w:line="360" w:lineRule="auto"/>
        <w:jc w:val="center"/>
        <w:outlineLvl w:val="0"/>
        <w:rPr>
          <w:rFonts w:eastAsia="Yu Mincho" w:cs="Arial"/>
          <w:sz w:val="22"/>
          <w:szCs w:val="22"/>
        </w:rPr>
      </w:pPr>
      <w:r w:rsidRPr="6A80BFF8" w:rsidR="00086A3F">
        <w:rPr>
          <w:rFonts w:eastAsia="Yu Mincho" w:cs="Arial"/>
          <w:sz w:val="22"/>
          <w:szCs w:val="22"/>
        </w:rPr>
        <w:t>w sprawie</w:t>
      </w:r>
      <w:r>
        <w:br/>
      </w:r>
      <w:r w:rsidRPr="6A80BFF8" w:rsidR="00086A3F">
        <w:rPr>
          <w:rFonts w:eastAsia="Yu Mincho" w:cs="Arial"/>
          <w:sz w:val="22"/>
          <w:szCs w:val="22"/>
        </w:rPr>
        <w:t xml:space="preserve">zatwierdzenia kryteriów wyboru projektów dla działania </w:t>
      </w:r>
      <w:r>
        <w:br/>
      </w:r>
      <w:r w:rsidRPr="6A80BFF8" w:rsidR="00937639">
        <w:rPr>
          <w:rFonts w:eastAsia="Yu Mincho" w:cs="Arial"/>
          <w:sz w:val="22"/>
          <w:szCs w:val="22"/>
        </w:rPr>
        <w:t>FESL.</w:t>
      </w:r>
      <w:r w:rsidRPr="6A80BFF8" w:rsidR="00524C46">
        <w:rPr>
          <w:rFonts w:eastAsia="Yu Mincho" w:cs="Arial"/>
          <w:sz w:val="22"/>
          <w:szCs w:val="22"/>
        </w:rPr>
        <w:t>0</w:t>
      </w:r>
      <w:r w:rsidRPr="6A80BFF8" w:rsidR="0078663B">
        <w:rPr>
          <w:rFonts w:eastAsia="Yu Mincho" w:cs="Arial"/>
          <w:sz w:val="22"/>
          <w:szCs w:val="22"/>
        </w:rPr>
        <w:t>5</w:t>
      </w:r>
      <w:r w:rsidRPr="6A80BFF8" w:rsidR="00524C46">
        <w:rPr>
          <w:rFonts w:eastAsia="Yu Mincho" w:cs="Arial"/>
          <w:sz w:val="22"/>
          <w:szCs w:val="22"/>
        </w:rPr>
        <w:t>.</w:t>
      </w:r>
      <w:r w:rsidRPr="6A80BFF8" w:rsidR="0078663B">
        <w:rPr>
          <w:rFonts w:eastAsia="Yu Mincho" w:cs="Arial"/>
          <w:sz w:val="22"/>
          <w:szCs w:val="22"/>
        </w:rPr>
        <w:t>15</w:t>
      </w:r>
      <w:r w:rsidRPr="6A80BFF8" w:rsidR="00086A3F">
        <w:rPr>
          <w:rFonts w:eastAsia="Yu Mincho" w:cs="Arial"/>
          <w:sz w:val="22"/>
          <w:szCs w:val="22"/>
        </w:rPr>
        <w:t xml:space="preserve"> </w:t>
      </w:r>
      <w:r w:rsidRPr="6A80BFF8" w:rsidR="0078663B">
        <w:rPr>
          <w:rFonts w:eastAsia="Yu Mincho" w:cs="Arial"/>
          <w:sz w:val="22"/>
          <w:szCs w:val="22"/>
        </w:rPr>
        <w:t xml:space="preserve">Usługi rozwojowe dla przedsiębiorców </w:t>
      </w:r>
      <w:r w:rsidRPr="6A80BFF8" w:rsidR="00E54388">
        <w:rPr>
          <w:rFonts w:eastAsia="Yu Mincho" w:cs="Arial"/>
          <w:sz w:val="22"/>
          <w:szCs w:val="22"/>
        </w:rPr>
        <w:t>–</w:t>
      </w:r>
      <w:r w:rsidRPr="6A80BFF8" w:rsidR="0078663B">
        <w:rPr>
          <w:rFonts w:eastAsia="Yu Mincho" w:cs="Arial"/>
          <w:sz w:val="22"/>
          <w:szCs w:val="22"/>
        </w:rPr>
        <w:t xml:space="preserve"> PSF</w:t>
      </w:r>
      <w:r w:rsidRPr="6A80BFF8" w:rsidR="7924E663">
        <w:rPr>
          <w:rFonts w:eastAsia="Yu Mincho" w:cs="Arial"/>
          <w:sz w:val="22"/>
          <w:szCs w:val="22"/>
        </w:rPr>
        <w:t xml:space="preserve">, </w:t>
      </w:r>
      <w:r w:rsidRPr="6A80BFF8" w:rsidR="00E54388">
        <w:rPr>
          <w:rFonts w:eastAsia="Yu Mincho" w:cs="Arial"/>
          <w:sz w:val="22"/>
          <w:szCs w:val="22"/>
        </w:rPr>
        <w:t>tryb konkurencyjny</w:t>
      </w:r>
    </w:p>
    <w:p w:rsidRPr="00323871" w:rsidR="00341202" w:rsidP="498E51C0" w:rsidRDefault="00341202" w14:paraId="7C6C1AD9" w14:textId="6CF57A24">
      <w:pPr>
        <w:spacing w:after="720" w:line="360" w:lineRule="auto"/>
        <w:rPr>
          <w:rFonts w:ascii="Calibri" w:hAnsi="Calibri" w:eastAsia="" w:cs="" w:asciiTheme="minorAscii" w:hAnsiTheme="minorAscii" w:eastAsiaTheme="minorEastAsia" w:cstheme="minorBidi"/>
          <w:i w:val="1"/>
          <w:iCs w:val="1"/>
          <w:sz w:val="22"/>
          <w:szCs w:val="22"/>
        </w:rPr>
      </w:pPr>
      <w:r w:rsidRPr="498E51C0" w:rsidR="00341202">
        <w:rPr>
          <w:rFonts w:ascii="Calibri" w:hAnsi="Calibri" w:eastAsia="" w:cs="" w:asciiTheme="minorAscii" w:hAnsiTheme="minorAscii" w:eastAsiaTheme="minorEastAsia" w:cstheme="minorBidi"/>
          <w:i w:val="1"/>
          <w:iCs w:val="1"/>
          <w:sz w:val="22"/>
          <w:szCs w:val="22"/>
        </w:rPr>
        <w:t>Na podstaw</w:t>
      </w:r>
      <w:r w:rsidRPr="498E51C0" w:rsidR="00524C46">
        <w:rPr>
          <w:rFonts w:ascii="Calibri" w:hAnsi="Calibri" w:eastAsia="" w:cs="" w:asciiTheme="minorAscii" w:hAnsiTheme="minorAscii" w:eastAsiaTheme="minorEastAsia" w:cstheme="minorBidi"/>
          <w:i w:val="1"/>
          <w:iCs w:val="1"/>
          <w:sz w:val="22"/>
          <w:szCs w:val="22"/>
        </w:rPr>
        <w:t>ie art. 40 ust. 2 rozporządzenia Parlamentu Europejskiego i</w:t>
      </w:r>
      <w:r w:rsidRPr="498E51C0" w:rsidR="00341202">
        <w:rPr>
          <w:rFonts w:ascii="Calibri" w:hAnsi="Calibri" w:eastAsia="" w:cs="" w:asciiTheme="minorAscii" w:hAnsiTheme="minorAscii" w:eastAsiaTheme="minorEastAsia" w:cstheme="minorBidi"/>
          <w:i w:val="1"/>
          <w:iCs w:val="1"/>
          <w:sz w:val="22"/>
          <w:szCs w:val="22"/>
        </w:rPr>
        <w:t xml:space="preserve"> Rady (UE) 2021/1060 z dnia 24 czerwca 2021 r. ustanawiające</w:t>
      </w:r>
      <w:r w:rsidRPr="498E51C0" w:rsidR="00A637E2">
        <w:rPr>
          <w:rFonts w:ascii="Calibri" w:hAnsi="Calibri" w:eastAsia="" w:cs="" w:asciiTheme="minorAscii" w:hAnsiTheme="minorAscii" w:eastAsiaTheme="minorEastAsia" w:cstheme="minorBidi"/>
          <w:i w:val="1"/>
          <w:iCs w:val="1"/>
          <w:sz w:val="22"/>
          <w:szCs w:val="22"/>
        </w:rPr>
        <w:t>go</w:t>
      </w:r>
      <w:r w:rsidRPr="498E51C0" w:rsidR="00341202">
        <w:rPr>
          <w:rFonts w:ascii="Calibri" w:hAnsi="Calibri" w:eastAsia="" w:cs="" w:asciiTheme="minorAscii" w:hAnsiTheme="minorAscii" w:eastAsiaTheme="minorEastAsia" w:cstheme="minorBidi"/>
          <w:i w:val="1"/>
          <w:iCs w:val="1"/>
          <w:sz w:val="22"/>
          <w:szCs w:val="22"/>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Pr="498E51C0" w:rsidR="00341202">
        <w:rPr>
          <w:rFonts w:ascii="Calibri" w:hAnsi="Calibri" w:eastAsia="" w:cs="" w:asciiTheme="minorAscii" w:hAnsiTheme="minorAscii" w:eastAsiaTheme="minorEastAsia" w:cstheme="minorBidi"/>
          <w:i w:val="1"/>
          <w:iCs w:val="1"/>
          <w:sz w:val="22"/>
          <w:szCs w:val="22"/>
        </w:rPr>
        <w:t>i Polityki Wizowej</w:t>
      </w:r>
      <w:r w:rsidRPr="498E51C0" w:rsidR="00B94509">
        <w:rPr>
          <w:rFonts w:ascii="Calibri" w:hAnsi="Calibri" w:eastAsia="" w:cs="" w:asciiTheme="minorAscii" w:hAnsiTheme="minorAscii" w:eastAsiaTheme="minorEastAsia" w:cstheme="minorBidi"/>
          <w:i w:val="1"/>
          <w:iCs w:val="1"/>
          <w:sz w:val="22"/>
          <w:szCs w:val="22"/>
        </w:rPr>
        <w:t xml:space="preserve"> (dalej: rozporządzenia ogólnego)</w:t>
      </w:r>
      <w:r w:rsidRPr="498E51C0" w:rsidR="00341202">
        <w:rPr>
          <w:rFonts w:ascii="Calibri" w:hAnsi="Calibri" w:eastAsia="" w:cs="" w:asciiTheme="minorAscii" w:hAnsiTheme="minorAscii" w:eastAsiaTheme="minorEastAsia" w:cstheme="minorBidi"/>
          <w:i w:val="1"/>
          <w:iCs w:val="1"/>
          <w:sz w:val="22"/>
          <w:szCs w:val="22"/>
        </w:rPr>
        <w:t>; art. 19 ustawy z dnia 28 kwietnia 2022 r</w:t>
      </w:r>
      <w:r w:rsidRPr="498E51C0" w:rsidR="004749C1">
        <w:rPr>
          <w:rFonts w:ascii="Calibri" w:hAnsi="Calibri" w:eastAsia="" w:cs="" w:asciiTheme="minorAscii" w:hAnsiTheme="minorAscii" w:eastAsiaTheme="minorEastAsia" w:cstheme="minorBidi"/>
          <w:i w:val="1"/>
          <w:iCs w:val="1"/>
          <w:sz w:val="22"/>
          <w:szCs w:val="22"/>
        </w:rPr>
        <w:t>.</w:t>
      </w:r>
      <w:r w:rsidRPr="498E51C0" w:rsidR="00341202">
        <w:rPr>
          <w:rFonts w:ascii="Calibri" w:hAnsi="Calibri" w:eastAsia="" w:cs="" w:asciiTheme="minorAscii" w:hAnsiTheme="minorAscii" w:eastAsiaTheme="minorEastAsia" w:cstheme="minorBidi"/>
          <w:i w:val="1"/>
          <w:iCs w:val="1"/>
          <w:sz w:val="22"/>
          <w:szCs w:val="22"/>
        </w:rPr>
        <w:t xml:space="preserve"> o zasadach realizacji zadań finansowanych ze środków europejskich w perspektywie finansowej 2021–2027</w:t>
      </w:r>
      <w:r w:rsidRPr="498E51C0" w:rsidR="00B94509">
        <w:rPr>
          <w:rFonts w:ascii="Calibri" w:hAnsi="Calibri" w:eastAsia="" w:cs="" w:asciiTheme="minorAscii" w:hAnsiTheme="minorAscii" w:eastAsiaTheme="minorEastAsia" w:cstheme="minorBidi"/>
          <w:i w:val="1"/>
          <w:iCs w:val="1"/>
          <w:sz w:val="22"/>
          <w:szCs w:val="22"/>
        </w:rPr>
        <w:t xml:space="preserve"> (dalej: ustawy wdrożeniowej)</w:t>
      </w:r>
    </w:p>
    <w:p w:rsidRPr="00086A3F" w:rsidR="00086A3F" w:rsidP="498E51C0" w:rsidRDefault="00086A3F" w14:paraId="5A4EFDED" w14:textId="77777777" w14:noSpellErr="1">
      <w:pPr>
        <w:spacing w:after="120" w:line="360" w:lineRule="auto"/>
        <w:jc w:val="center"/>
        <w:outlineLvl w:val="1"/>
        <w:rPr>
          <w:rFonts w:eastAsia="Yu Mincho" w:cs="Arial"/>
          <w:sz w:val="22"/>
          <w:szCs w:val="22"/>
        </w:rPr>
      </w:pPr>
      <w:r w:rsidRPr="498E51C0" w:rsidR="00086A3F">
        <w:rPr>
          <w:rFonts w:eastAsia="Yu Mincho" w:cs="Arial"/>
          <w:sz w:val="22"/>
          <w:szCs w:val="22"/>
        </w:rPr>
        <w:t>§ 1</w:t>
      </w:r>
    </w:p>
    <w:p w:rsidRPr="00086A3F" w:rsidR="00086A3F" w:rsidP="498E51C0" w:rsidRDefault="00086A3F" w14:paraId="23705A1F" w14:textId="77777777" w14:noSpellErr="1">
      <w:pPr>
        <w:pStyle w:val="Akapitzlist"/>
        <w:numPr>
          <w:ilvl w:val="0"/>
          <w:numId w:val="6"/>
        </w:numPr>
        <w:spacing w:after="720" w:line="360" w:lineRule="auto"/>
        <w:rPr>
          <w:rFonts w:eastAsia="Yu Mincho" w:cs="Arial"/>
          <w:i w:val="0"/>
          <w:iCs w:val="0"/>
          <w:sz w:val="22"/>
          <w:szCs w:val="22"/>
        </w:rPr>
      </w:pPr>
      <w:r w:rsidRPr="498E51C0" w:rsidR="00086A3F">
        <w:rPr>
          <w:rFonts w:eastAsia="Yu Mincho" w:cs="Arial"/>
          <w:i w:val="0"/>
          <w:iCs w:val="0"/>
          <w:sz w:val="22"/>
          <w:szCs w:val="22"/>
        </w:rPr>
        <w:t>Zatwierdza się kryteria wyboru</w:t>
      </w:r>
      <w:r w:rsidRPr="498E51C0" w:rsidR="00684632">
        <w:rPr>
          <w:rFonts w:eastAsia="Yu Mincho" w:cs="Arial"/>
          <w:i w:val="0"/>
          <w:iCs w:val="0"/>
          <w:sz w:val="22"/>
          <w:szCs w:val="22"/>
        </w:rPr>
        <w:t xml:space="preserve"> pr</w:t>
      </w:r>
      <w:r w:rsidRPr="498E51C0" w:rsidR="00937639">
        <w:rPr>
          <w:rFonts w:eastAsia="Yu Mincho" w:cs="Arial"/>
          <w:i w:val="0"/>
          <w:iCs w:val="0"/>
          <w:sz w:val="22"/>
          <w:szCs w:val="22"/>
        </w:rPr>
        <w:t xml:space="preserve">ojektów dla działania </w:t>
      </w:r>
      <w:r w:rsidRPr="498E51C0" w:rsidR="00A637E2">
        <w:rPr>
          <w:rFonts w:eastAsia="Yu Mincho" w:cs="Arial"/>
          <w:i w:val="0"/>
          <w:iCs w:val="0"/>
          <w:sz w:val="22"/>
          <w:szCs w:val="22"/>
        </w:rPr>
        <w:t>FESL.0</w:t>
      </w:r>
      <w:r w:rsidRPr="498E51C0" w:rsidR="0078663B">
        <w:rPr>
          <w:rFonts w:eastAsia="Yu Mincho" w:cs="Arial"/>
          <w:i w:val="0"/>
          <w:iCs w:val="0"/>
          <w:sz w:val="22"/>
          <w:szCs w:val="22"/>
        </w:rPr>
        <w:t>5</w:t>
      </w:r>
      <w:r w:rsidRPr="498E51C0" w:rsidR="00A637E2">
        <w:rPr>
          <w:rFonts w:eastAsia="Yu Mincho" w:cs="Arial"/>
          <w:i w:val="0"/>
          <w:iCs w:val="0"/>
          <w:sz w:val="22"/>
          <w:szCs w:val="22"/>
        </w:rPr>
        <w:t>.</w:t>
      </w:r>
      <w:r w:rsidRPr="498E51C0" w:rsidR="0078663B">
        <w:rPr>
          <w:rFonts w:eastAsia="Yu Mincho" w:cs="Arial"/>
          <w:i w:val="0"/>
          <w:iCs w:val="0"/>
          <w:sz w:val="22"/>
          <w:szCs w:val="22"/>
        </w:rPr>
        <w:t>15</w:t>
      </w:r>
      <w:r w:rsidRPr="498E51C0" w:rsidR="00A637E2">
        <w:rPr>
          <w:rFonts w:eastAsia="Yu Mincho" w:cs="Arial"/>
          <w:i w:val="0"/>
          <w:iCs w:val="0"/>
          <w:sz w:val="22"/>
          <w:szCs w:val="22"/>
        </w:rPr>
        <w:t xml:space="preserve"> </w:t>
      </w:r>
      <w:r w:rsidRPr="498E51C0" w:rsidR="0078663B">
        <w:rPr>
          <w:rFonts w:eastAsia="Yu Mincho" w:cs="Arial"/>
          <w:i w:val="0"/>
          <w:iCs w:val="0"/>
          <w:sz w:val="22"/>
          <w:szCs w:val="22"/>
        </w:rPr>
        <w:t>Usługi rozwojowe dla przedsiębiorców - PSF</w:t>
      </w:r>
      <w:r w:rsidRPr="498E51C0" w:rsidR="00A637E2">
        <w:rPr>
          <w:rFonts w:eastAsia="Yu Mincho" w:cs="Arial"/>
          <w:i w:val="0"/>
          <w:iCs w:val="0"/>
          <w:sz w:val="22"/>
          <w:szCs w:val="22"/>
        </w:rPr>
        <w:t>.</w:t>
      </w:r>
    </w:p>
    <w:p w:rsidRPr="00086A3F" w:rsidR="00086A3F" w:rsidP="498E51C0" w:rsidRDefault="00086A3F" w14:paraId="283E15C1" w14:textId="77777777" w14:noSpellErr="1">
      <w:pPr>
        <w:pStyle w:val="Akapitzlist"/>
        <w:numPr>
          <w:ilvl w:val="0"/>
          <w:numId w:val="6"/>
        </w:numPr>
        <w:spacing w:after="720" w:line="360" w:lineRule="auto"/>
        <w:rPr>
          <w:rFonts w:eastAsia="Yu Mincho" w:cs="Arial"/>
          <w:i w:val="0"/>
          <w:iCs w:val="0"/>
          <w:sz w:val="22"/>
          <w:szCs w:val="22"/>
        </w:rPr>
      </w:pPr>
      <w:r w:rsidRPr="498E51C0" w:rsidR="00086A3F">
        <w:rPr>
          <w:rFonts w:eastAsia="Yu Mincho" w:cs="Arial"/>
          <w:i w:val="0"/>
          <w:iCs w:val="0"/>
          <w:sz w:val="22"/>
          <w:szCs w:val="22"/>
        </w:rPr>
        <w:t>Kryteria wyboru projektów stanowią załącznik do niniejszej uchwały.</w:t>
      </w:r>
    </w:p>
    <w:p w:rsidRPr="00086A3F" w:rsidR="00086A3F" w:rsidP="498E51C0" w:rsidRDefault="00086A3F" w14:paraId="70D55352" w14:textId="77777777" w14:noSpellErr="1">
      <w:pPr>
        <w:spacing w:after="120" w:line="360" w:lineRule="auto"/>
        <w:jc w:val="center"/>
        <w:outlineLvl w:val="1"/>
        <w:rPr>
          <w:rFonts w:eastAsia="Yu Mincho" w:cs="Arial"/>
          <w:sz w:val="22"/>
          <w:szCs w:val="22"/>
        </w:rPr>
      </w:pPr>
      <w:r w:rsidRPr="498E51C0" w:rsidR="00086A3F">
        <w:rPr>
          <w:rFonts w:eastAsia="Yu Mincho" w:cs="Arial"/>
          <w:sz w:val="22"/>
          <w:szCs w:val="22"/>
        </w:rPr>
        <w:t>§ 2</w:t>
      </w:r>
    </w:p>
    <w:p w:rsidRPr="00086A3F" w:rsidR="00086A3F" w:rsidP="498E51C0" w:rsidRDefault="00086A3F" w14:paraId="42EA5232" w14:textId="77777777" w14:noSpellErr="1">
      <w:pPr>
        <w:spacing w:before="120" w:after="120"/>
        <w:rPr>
          <w:rFonts w:eastAsia="Yu Mincho" w:cs="Arial"/>
          <w:sz w:val="22"/>
          <w:szCs w:val="22"/>
        </w:rPr>
      </w:pPr>
      <w:r w:rsidRPr="1D118CC4" w:rsidR="00086A3F">
        <w:rPr>
          <w:rFonts w:eastAsia="Yu Mincho" w:cs="Arial"/>
          <w:sz w:val="22"/>
          <w:szCs w:val="22"/>
        </w:rPr>
        <w:t>Uchwała wchodzi w życie z dniem podjęcia.</w:t>
      </w:r>
    </w:p>
    <w:p w:rsidR="7FB37AA9" w:rsidP="1D118CC4" w:rsidRDefault="7FB37AA9" w14:paraId="3C1B189B" w14:textId="39E7DB1F">
      <w:pPr>
        <w:spacing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1D118CC4" w:rsidR="7FB37AA9">
        <w:rPr>
          <w:rFonts w:ascii="Calibri" w:hAnsi="Calibri" w:eastAsia="Calibri" w:cs="Calibri"/>
          <w:b w:val="1"/>
          <w:bCs w:val="1"/>
          <w:i w:val="0"/>
          <w:iCs w:val="0"/>
          <w:noProof w:val="0"/>
          <w:sz w:val="22"/>
          <w:szCs w:val="22"/>
          <w:lang w:val="pl-PL"/>
        </w:rPr>
        <w:t>Przewodniczący</w:t>
      </w:r>
      <w:r>
        <w:br/>
      </w:r>
      <w:r w:rsidRPr="1D118CC4" w:rsidR="7FB37AA9">
        <w:rPr>
          <w:rFonts w:ascii="Calibri" w:hAnsi="Calibri" w:eastAsia="Calibri" w:cs="Calibri"/>
          <w:b w:val="1"/>
          <w:bCs w:val="1"/>
          <w:i w:val="0"/>
          <w:iCs w:val="0"/>
          <w:noProof w:val="0"/>
          <w:sz w:val="22"/>
          <w:szCs w:val="22"/>
          <w:lang w:val="pl-PL"/>
        </w:rPr>
        <w:t>KM FE SL 2021-2027</w:t>
      </w:r>
    </w:p>
    <w:p w:rsidR="7FB37AA9" w:rsidP="1D118CC4" w:rsidRDefault="7FB37AA9" w14:paraId="5F7E9E55" w14:textId="4754439A">
      <w:pPr>
        <w:spacing w:beforeAutospacing="on" w:after="160" w:afterAutospacing="on" w:line="276" w:lineRule="auto"/>
        <w:ind w:left="4248" w:right="0"/>
        <w:jc w:val="center"/>
        <w:rPr>
          <w:rFonts w:ascii="Calibri" w:hAnsi="Calibri" w:eastAsia="Calibri" w:cs="Calibri"/>
          <w:b w:val="0"/>
          <w:bCs w:val="0"/>
          <w:i w:val="0"/>
          <w:iCs w:val="0"/>
          <w:noProof w:val="0"/>
          <w:sz w:val="22"/>
          <w:szCs w:val="22"/>
          <w:lang w:val="pl-PL"/>
        </w:rPr>
      </w:pPr>
      <w:r w:rsidRPr="1D118CC4" w:rsidR="7FB37AA9">
        <w:rPr>
          <w:rFonts w:ascii="Calibri" w:hAnsi="Calibri" w:eastAsia="Calibri" w:cs="Calibri"/>
          <w:b w:val="1"/>
          <w:bCs w:val="1"/>
          <w:i w:val="0"/>
          <w:iCs w:val="0"/>
          <w:noProof w:val="0"/>
          <w:sz w:val="22"/>
          <w:szCs w:val="22"/>
          <w:lang w:val="pl-PL"/>
        </w:rPr>
        <w:t>Jakub Chełstowski</w:t>
      </w:r>
    </w:p>
    <w:p w:rsidR="1D118CC4" w:rsidP="1D118CC4" w:rsidRDefault="1D118CC4" w14:paraId="7173BC27" w14:textId="06722C4E">
      <w:pPr>
        <w:pStyle w:val="Normalny"/>
        <w:spacing w:beforeAutospacing="on" w:afterAutospacing="on" w:line="276" w:lineRule="auto"/>
        <w:ind w:left="4248" w:right="0"/>
        <w:jc w:val="center"/>
        <w:rPr>
          <w:rFonts w:eastAsia="Yu Mincho" w:cs="Arial"/>
          <w:b w:val="1"/>
          <w:bCs w:val="1"/>
          <w:sz w:val="22"/>
          <w:szCs w:val="22"/>
          <w:lang w:eastAsia="pl-PL"/>
        </w:rPr>
      </w:pPr>
    </w:p>
    <w:p w:rsidR="00086A3F" w:rsidP="00EA1C36" w:rsidRDefault="00086A3F" w14:paraId="0ADD1D3A" w14:textId="77777777">
      <w:pPr>
        <w:pStyle w:val="Nagwek2"/>
        <w:spacing w:line="360" w:lineRule="auto"/>
        <w:rPr>
          <w:rFonts w:cs="Arial"/>
        </w:rPr>
        <w:sectPr w:rsidR="00086A3F" w:rsidSect="00086A3F">
          <w:footerReference w:type="default" r:id="rId12"/>
          <w:headerReference w:type="first" r:id="rId13"/>
          <w:pgSz w:w="11906" w:h="16838" w:orient="portrait"/>
          <w:pgMar w:top="1418" w:right="1418" w:bottom="1418" w:left="1418" w:header="709" w:footer="709" w:gutter="0"/>
          <w:cols w:space="708"/>
          <w:docGrid w:linePitch="360"/>
        </w:sectPr>
      </w:pPr>
    </w:p>
    <w:p w:rsidR="00802242" w:rsidP="00EA1C36" w:rsidRDefault="00EA1C36" w14:paraId="5FB6FB68" w14:textId="77777777">
      <w:pPr>
        <w:pStyle w:val="Nagwek2"/>
        <w:spacing w:line="360" w:lineRule="auto"/>
        <w:rPr>
          <w:rFonts w:cs="Arial"/>
        </w:rPr>
      </w:pPr>
      <w:r w:rsidRPr="00FC2FBE">
        <w:rPr>
          <w:rFonts w:cs="Arial"/>
        </w:rPr>
        <w:t>Kryteria ogólne formalne</w:t>
      </w:r>
    </w:p>
    <w:tbl>
      <w:tblPr>
        <w:tblStyle w:val="Tabelasiatki1jasna1"/>
        <w:tblW w:w="0" w:type="auto"/>
        <w:tblLook w:val="04A0" w:firstRow="1" w:lastRow="0" w:firstColumn="1" w:lastColumn="0" w:noHBand="0" w:noVBand="1"/>
      </w:tblPr>
      <w:tblGrid>
        <w:gridCol w:w="672"/>
        <w:gridCol w:w="2490"/>
        <w:gridCol w:w="5155"/>
        <w:gridCol w:w="2431"/>
        <w:gridCol w:w="1829"/>
        <w:gridCol w:w="1415"/>
      </w:tblGrid>
      <w:tr w:rsidRPr="007B5DA0" w:rsidR="00802242" w:rsidTr="00802242" w14:paraId="1793D4AB"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rsidRPr="00802242" w:rsidR="00802242" w:rsidP="00960627" w:rsidRDefault="00802242" w14:paraId="09D7AD9C" w14:textId="7777777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rsidRPr="00802242" w:rsidR="00802242" w:rsidP="00960627" w:rsidRDefault="00802242" w14:paraId="322BF192"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rsidRPr="00802242" w:rsidR="00802242" w:rsidP="00960627" w:rsidRDefault="00802242" w14:paraId="5ADF34D8"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rsidRPr="00B05ECF" w:rsidR="00802242" w:rsidP="00882795" w:rsidRDefault="00802242" w14:paraId="3FFB3542"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Pr="00B05ECF" w:rsidDel="00882795" w:rsidR="00882795">
              <w:rPr>
                <w:rFonts w:ascii="Arial" w:hAnsi="Arial" w:cs="Arial"/>
              </w:rPr>
              <w:t xml:space="preserve"> </w:t>
            </w:r>
          </w:p>
        </w:tc>
        <w:tc>
          <w:tcPr>
            <w:tcW w:w="1870" w:type="dxa"/>
            <w:shd w:val="clear" w:color="auto" w:fill="F2F2F2" w:themeFill="background1" w:themeFillShade="F2"/>
            <w:vAlign w:val="center"/>
          </w:tcPr>
          <w:p w:rsidRPr="00B05ECF" w:rsidR="00802242" w:rsidP="00882795" w:rsidRDefault="00802242" w14:paraId="2337094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rsidRPr="00B05ECF" w:rsidR="00802242" w:rsidP="00882795" w:rsidRDefault="00802242" w14:paraId="116CD77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Pr="007B5DA0" w:rsidR="00802242" w:rsidTr="00802242" w14:paraId="34A7B001"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1D525A12" w14:textId="77777777">
            <w:pPr>
              <w:pStyle w:val="Akapitzlist"/>
              <w:numPr>
                <w:ilvl w:val="0"/>
                <w:numId w:val="24"/>
              </w:numPr>
              <w:spacing w:after="0" w:line="360" w:lineRule="auto"/>
              <w:rPr>
                <w:rFonts w:ascii="Arial" w:hAnsi="Arial" w:cs="Arial"/>
              </w:rPr>
            </w:pPr>
          </w:p>
        </w:tc>
        <w:tc>
          <w:tcPr>
            <w:tcW w:w="2542" w:type="dxa"/>
          </w:tcPr>
          <w:p w:rsidR="00802242" w:rsidP="00277C69" w:rsidRDefault="00802242" w14:paraId="7B5635F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rsidR="00277C69" w:rsidP="00277C69" w:rsidRDefault="00277C69" w14:paraId="3561EF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Pr="00277C69" w:rsidR="00277C69" w:rsidP="00BB24EE" w:rsidRDefault="00BB24EE" w14:paraId="0929D06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Określony jako „realizator</w:t>
            </w:r>
            <w:r w:rsidRPr="001C3062" w:rsidR="00277C69">
              <w:rPr>
                <w:rFonts w:ascii="Arial" w:hAnsi="Arial" w:cs="Arial"/>
              </w:rPr>
              <w:t>” w</w:t>
            </w:r>
            <w:r w:rsidR="00277C69">
              <w:rPr>
                <w:rFonts w:ascii="Arial" w:hAnsi="Arial" w:cs="Arial"/>
              </w:rPr>
              <w:t xml:space="preserve">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338" w:type="dxa"/>
          </w:tcPr>
          <w:p w:rsidR="00BB24EE" w:rsidP="00433B8E" w:rsidRDefault="00346AC5" w14:paraId="242DE487" w14:textId="5172E55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Pr="00802242" w:rsidR="00802242">
              <w:rPr>
                <w:rFonts w:ascii="Arial" w:hAnsi="Arial" w:cs="Arial"/>
              </w:rPr>
              <w:t xml:space="preserve"> – jeśli dotyczy) są podmiotami uprawnionymi do aplikowania o środki, zgodnie z </w:t>
            </w:r>
            <w:r w:rsidR="00B05ECF">
              <w:rPr>
                <w:rFonts w:ascii="Arial" w:hAnsi="Arial" w:cs="Arial"/>
              </w:rPr>
              <w:t>r</w:t>
            </w:r>
            <w:r w:rsidRPr="00802242" w:rsidR="00802242">
              <w:rPr>
                <w:rFonts w:ascii="Arial" w:hAnsi="Arial" w:cs="Arial"/>
              </w:rPr>
              <w:t>egulaminem wyboru projektów</w:t>
            </w:r>
            <w:r w:rsidR="00B45985">
              <w:rPr>
                <w:rStyle w:val="Odwoanieprzypisudolnego"/>
                <w:rFonts w:ascii="Arial" w:hAnsi="Arial" w:cs="Arial"/>
              </w:rPr>
              <w:footnoteReference w:id="2"/>
            </w:r>
            <w:r w:rsidRPr="00802242" w:rsidR="00802242">
              <w:rPr>
                <w:rFonts w:ascii="Arial" w:hAnsi="Arial" w:cs="Arial"/>
              </w:rPr>
              <w:t>. Kryterium weryfikowane na podstawie części A</w:t>
            </w:r>
            <w:r w:rsidR="004509E6">
              <w:rPr>
                <w:rFonts w:ascii="Arial" w:hAnsi="Arial" w:cs="Arial"/>
              </w:rPr>
              <w:t>.</w:t>
            </w:r>
            <w:r w:rsidR="00433B8E">
              <w:rPr>
                <w:rFonts w:ascii="Arial" w:hAnsi="Arial" w:cs="Arial"/>
              </w:rPr>
              <w:t>1 wniosku</w:t>
            </w:r>
            <w:r w:rsidRPr="00802242" w:rsidR="00802242">
              <w:rPr>
                <w:rFonts w:ascii="Arial" w:hAnsi="Arial" w:cs="Arial"/>
              </w:rPr>
              <w:t xml:space="preserve"> </w:t>
            </w:r>
            <w:r w:rsidR="00A40E51">
              <w:rPr>
                <w:rFonts w:ascii="Arial" w:hAnsi="Arial" w:cs="Arial"/>
              </w:rPr>
              <w:t>„</w:t>
            </w:r>
            <w:r w:rsidRPr="00802242" w:rsidR="00802242">
              <w:rPr>
                <w:rFonts w:ascii="Arial" w:hAnsi="Arial" w:cs="Arial"/>
              </w:rPr>
              <w:t>Dane wnioskodawcy</w:t>
            </w:r>
            <w:r w:rsidR="00A40E51">
              <w:rPr>
                <w:rFonts w:ascii="Arial" w:hAnsi="Arial" w:cs="Arial"/>
              </w:rPr>
              <w:t>”</w:t>
            </w:r>
            <w:r w:rsidRPr="00802242" w:rsidR="00802242">
              <w:rPr>
                <w:rFonts w:ascii="Arial" w:hAnsi="Arial" w:cs="Arial"/>
              </w:rPr>
              <w:t xml:space="preserve">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Pr="00802242" w:rsidR="00802242">
              <w:rPr>
                <w:rFonts w:ascii="Arial" w:hAnsi="Arial" w:cs="Arial"/>
              </w:rPr>
              <w:t xml:space="preserve"> – jeśli dotyczy).</w:t>
            </w:r>
          </w:p>
          <w:p w:rsidR="00691C10" w:rsidP="00691C10" w:rsidRDefault="00691C10" w14:paraId="0FA4DD59" w14:textId="77777777">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W</w:t>
            </w:r>
            <w:r>
              <w:rPr>
                <w:rFonts w:ascii="Arial" w:hAnsi="Arial" w:cs="Arial"/>
                <w:spacing w:val="-2"/>
              </w:rPr>
              <w:t>eryfikowane będzie, czy w</w:t>
            </w:r>
            <w:r w:rsidRPr="005B6CA7">
              <w:rPr>
                <w:rFonts w:ascii="Arial" w:hAnsi="Arial" w:cs="Arial"/>
                <w:spacing w:val="-2"/>
              </w:rPr>
              <w:t>nioskodawca</w:t>
            </w:r>
            <w:r w:rsidR="009C187D">
              <w:rPr>
                <w:rFonts w:ascii="Arial" w:hAnsi="Arial" w:cs="Arial"/>
                <w:spacing w:val="-2"/>
              </w:rPr>
              <w:t xml:space="preserve"> (i partner – jeśli dotyczy)</w:t>
            </w:r>
            <w:r w:rsidRPr="005B6CA7">
              <w:rPr>
                <w:rFonts w:ascii="Arial" w:hAnsi="Arial" w:cs="Arial"/>
                <w:spacing w:val="-2"/>
              </w:rPr>
              <w:t xml:space="preserve"> nie podlega wykluczeniu </w:t>
            </w:r>
            <w:r w:rsidR="009C187D">
              <w:rPr>
                <w:rFonts w:ascii="Arial" w:hAnsi="Arial" w:cs="Arial"/>
                <w:spacing w:val="-2"/>
              </w:rPr>
              <w:br/>
            </w:r>
            <w:r w:rsidRPr="005B6CA7">
              <w:rPr>
                <w:rFonts w:ascii="Arial" w:hAnsi="Arial" w:cs="Arial"/>
                <w:spacing w:val="-2"/>
              </w:rPr>
              <w:t>z możliwości otrzymania dofinansowania ze środków Unii Europejskiej na podstawie:</w:t>
            </w:r>
          </w:p>
          <w:p w:rsidRPr="005B6CA7" w:rsidR="00691C10" w:rsidP="00691C10" w:rsidRDefault="00691C10" w14:paraId="42CC4BB1" w14:textId="051E7E28">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art. 207 ust. 4 </w:t>
            </w:r>
            <w:hyperlink w:history="1" r:id="rId14">
              <w:r w:rsidRPr="00CA14B3">
                <w:rPr>
                  <w:rStyle w:val="Hipercze"/>
                  <w:rFonts w:ascii="Arial" w:hAnsi="Arial" w:cs="Arial"/>
                  <w:spacing w:val="-2"/>
                </w:rPr>
                <w:t>ustawy z dnia 27 sierpnia 2009 r. o finansach publicznych</w:t>
              </w:r>
            </w:hyperlink>
            <w:r>
              <w:rPr>
                <w:rFonts w:ascii="Arial" w:hAnsi="Arial" w:cs="Arial"/>
                <w:spacing w:val="-2"/>
              </w:rPr>
              <w:t>;</w:t>
            </w:r>
          </w:p>
          <w:p w:rsidR="00691C10" w:rsidP="00691C10" w:rsidRDefault="00691C10" w14:paraId="32808D28" w14:textId="020F0476">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art.</w:t>
            </w:r>
            <w:r>
              <w:rPr>
                <w:rFonts w:ascii="Arial" w:hAnsi="Arial" w:cs="Arial"/>
                <w:spacing w:val="-2"/>
              </w:rPr>
              <w:t xml:space="preserve"> </w:t>
            </w:r>
            <w:r w:rsidRPr="005B6CA7">
              <w:rPr>
                <w:rFonts w:ascii="Arial" w:hAnsi="Arial" w:cs="Arial"/>
                <w:spacing w:val="-2"/>
              </w:rPr>
              <w:t xml:space="preserve">12 ust. 1 pkt 1 </w:t>
            </w:r>
            <w:hyperlink w:history="1" r:id="rId15">
              <w:r w:rsidRPr="00CA14B3">
                <w:rPr>
                  <w:rStyle w:val="Hipercze"/>
                  <w:rFonts w:ascii="Arial" w:hAnsi="Arial" w:cs="Arial"/>
                  <w:spacing w:val="-2"/>
                </w:rPr>
                <w:t xml:space="preserve">ustawy z dnia 15 </w:t>
              </w:r>
              <w:r w:rsidRPr="00CA14B3">
                <w:rPr>
                  <w:rStyle w:val="Hipercze"/>
                  <w:rFonts w:ascii="Arial" w:hAnsi="Arial" w:cs="Arial"/>
                  <w:spacing w:val="-2"/>
                </w:rPr>
                <w:t>czerwca 2012 r. o skutkach powierzania wykonywania pracy cudzoziemcom przebywającym wbrew przepisom na terytorium Rzeczypospolitej Polskiej</w:t>
              </w:r>
            </w:hyperlink>
            <w:r>
              <w:rPr>
                <w:rFonts w:ascii="Arial" w:hAnsi="Arial" w:cs="Arial"/>
                <w:spacing w:val="-2"/>
              </w:rPr>
              <w:t>;</w:t>
            </w:r>
          </w:p>
          <w:p w:rsidRPr="00DD377D" w:rsidR="00691C10" w:rsidP="00691C10" w:rsidRDefault="00691C10" w14:paraId="08B418CB" w14:textId="31116A99">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 xml:space="preserve">art. 9 ust. 1 pkt 2a </w:t>
            </w:r>
            <w:hyperlink w:history="1" r:id="rId16">
              <w:r w:rsidRPr="00CA14B3">
                <w:rPr>
                  <w:rStyle w:val="Hipercze"/>
                  <w:rFonts w:ascii="Arial" w:hAnsi="Arial" w:cs="Arial"/>
                  <w:spacing w:val="-2"/>
                </w:rPr>
                <w:t>ustawy z dnia 28 października 2002 r. o odpowiedzialności podmiotów zbiorowych za czyny zabronione pod groźbą kary</w:t>
              </w:r>
            </w:hyperlink>
            <w:r>
              <w:rPr>
                <w:rFonts w:ascii="Arial" w:hAnsi="Arial" w:cs="Arial"/>
                <w:spacing w:val="-2"/>
              </w:rPr>
              <w:t>.</w:t>
            </w:r>
          </w:p>
          <w:p w:rsidR="00BB24EE" w:rsidP="00433B8E" w:rsidRDefault="00A40E51" w14:paraId="0027CE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r w:rsidRPr="00802242" w:rsid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Pr="00802242" w:rsid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Pr="00802242" w:rsidR="00802242">
              <w:rPr>
                <w:rFonts w:ascii="Arial" w:hAnsi="Arial" w:cs="Arial"/>
              </w:rPr>
              <w:t>.</w:t>
            </w:r>
            <w:r w:rsidR="006B4847">
              <w:rPr>
                <w:rFonts w:ascii="Arial" w:hAnsi="Arial" w:cs="Arial"/>
              </w:rPr>
              <w:t xml:space="preserve"> </w:t>
            </w:r>
            <w:r w:rsidRPr="001E0C0E" w:rsid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Pr="001E0C0E" w:rsidR="001E0C0E">
              <w:rPr>
                <w:rStyle w:val="markedcontent"/>
                <w:rFonts w:ascii="Arial" w:hAnsi="Arial" w:cs="Arial"/>
              </w:rPr>
              <w:t xml:space="preserve">w strukturze partnerstwa, które skutkowałyby </w:t>
            </w:r>
            <w:r w:rsidR="00526527">
              <w:rPr>
                <w:rStyle w:val="markedcontent"/>
                <w:rFonts w:ascii="Arial" w:hAnsi="Arial" w:cs="Arial"/>
              </w:rPr>
              <w:t>naruszeniem t</w:t>
            </w:r>
            <w:r w:rsidRPr="001E0C0E" w:rsidR="001E0C0E">
              <w:rPr>
                <w:rStyle w:val="markedcontent"/>
                <w:rFonts w:ascii="Arial" w:hAnsi="Arial" w:cs="Arial"/>
              </w:rPr>
              <w:t>ego kryterium.</w:t>
            </w:r>
            <w:r w:rsidR="006B4847">
              <w:rPr>
                <w:rStyle w:val="markedcontent"/>
                <w:rFonts w:ascii="Arial" w:hAnsi="Arial" w:cs="Arial"/>
              </w:rPr>
              <w:t xml:space="preserve"> </w:t>
            </w:r>
            <w:r w:rsidRPr="00802242" w:rsidR="00802242">
              <w:rPr>
                <w:rFonts w:ascii="Arial" w:hAnsi="Arial" w:cs="Arial"/>
              </w:rPr>
              <w:t xml:space="preserve">W takim przypadku kryterium będzie nadal uznane za spełnione, </w:t>
            </w:r>
            <w:r w:rsidR="00BB24EE">
              <w:rPr>
                <w:rFonts w:ascii="Arial" w:hAnsi="Arial" w:cs="Arial"/>
              </w:rPr>
              <w:t>jeżeli</w:t>
            </w:r>
            <w:r w:rsidRPr="00802242" w:rsidR="00802242">
              <w:rPr>
                <w:rFonts w:ascii="Arial" w:hAnsi="Arial" w:cs="Arial"/>
              </w:rPr>
              <w:t xml:space="preserve"> nowy partner </w:t>
            </w:r>
            <w:r w:rsidR="00BB24EE">
              <w:rPr>
                <w:rFonts w:ascii="Arial" w:hAnsi="Arial" w:cs="Arial"/>
              </w:rPr>
              <w:t>będzie spełniać warunki, które umożliwiłyby mu aplikowanie</w:t>
            </w:r>
            <w:r w:rsidRPr="00802242" w:rsidR="00802242">
              <w:rPr>
                <w:rFonts w:ascii="Arial" w:hAnsi="Arial" w:cs="Arial"/>
              </w:rPr>
              <w:t xml:space="preserve"> o środki w ramach naboru. </w:t>
            </w:r>
          </w:p>
          <w:p w:rsidRPr="00802242" w:rsidR="00B05ECF" w:rsidP="00433B8E" w:rsidRDefault="00802242" w14:paraId="122546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rsidRPr="00B05ECF" w:rsidR="00802242" w:rsidP="00960627" w:rsidRDefault="00802242" w14:paraId="3B13CE8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TAK</w:t>
            </w:r>
          </w:p>
          <w:p w:rsidRPr="00B05ECF" w:rsidR="00802242" w:rsidP="00960627" w:rsidRDefault="00802242" w14:paraId="01E70E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rsidR="00802242" w:rsidP="00960627" w:rsidRDefault="00802242" w14:paraId="1816DC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rsidRPr="00AC35DB" w:rsidR="008C1782" w:rsidP="008C1782" w:rsidRDefault="008C1782" w14:paraId="4025C25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8C1782" w:rsidP="008C1782" w:rsidRDefault="008C1782" w14:paraId="039C8EF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05ECF" w:rsidR="008C1782" w:rsidP="008C1782" w:rsidRDefault="008C1782" w14:paraId="282494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rsidRPr="00B05ECF" w:rsidR="00802242" w:rsidP="00960627" w:rsidRDefault="00802242" w14:paraId="1E621A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Pr="007B5DA0" w:rsidR="00802242" w:rsidTr="00802242" w14:paraId="1341EBF4"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2017E1D1"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B34AC5" w14:paraId="4F3EE5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Pr="00802242" w:rsidR="00802242">
              <w:rPr>
                <w:rFonts w:ascii="Arial" w:hAnsi="Arial" w:cs="Arial"/>
              </w:rPr>
              <w:t>nioskodawcy, partner</w:t>
            </w:r>
            <w:r w:rsidR="001B5030">
              <w:rPr>
                <w:rFonts w:ascii="Arial" w:hAnsi="Arial" w:cs="Arial"/>
              </w:rPr>
              <w:t>a</w:t>
            </w:r>
            <w:r w:rsidRPr="00802242" w:rsid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Pr="00802242" w:rsidR="00802242">
              <w:rPr>
                <w:rFonts w:ascii="Arial" w:hAnsi="Arial" w:cs="Arial"/>
              </w:rPr>
              <w:t xml:space="preserve">w bezpośredni lub </w:t>
            </w:r>
            <w:r w:rsidRPr="00802242" w:rsidR="00802242">
              <w:rPr>
                <w:rFonts w:ascii="Arial" w:hAnsi="Arial" w:cs="Arial"/>
              </w:rPr>
              <w:t>pośredni sposób wspierają działania wojenne Federacji Rosyjskiej lub są za nie odpowiedzialne.</w:t>
            </w:r>
          </w:p>
        </w:tc>
        <w:tc>
          <w:tcPr>
            <w:tcW w:w="5338" w:type="dxa"/>
          </w:tcPr>
          <w:p w:rsidRPr="00802242" w:rsidR="00802242" w:rsidP="00960627" w:rsidRDefault="00B05ECF" w14:paraId="3AF31EB2" w14:textId="4C8A797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Weryfikowane będzie, czy w</w:t>
            </w:r>
            <w:r w:rsidRPr="00802242" w:rsidR="00802242">
              <w:rPr>
                <w:rFonts w:ascii="Arial" w:hAnsi="Arial" w:cs="Arial"/>
              </w:rPr>
              <w:t xml:space="preserve">nioskodawca, partnerzy </w:t>
            </w:r>
            <w:r w:rsidR="006A21FD">
              <w:rPr>
                <w:rFonts w:ascii="Arial" w:hAnsi="Arial" w:cs="Arial"/>
              </w:rPr>
              <w:t xml:space="preserve">(jeśli dotyczy) </w:t>
            </w:r>
            <w:r w:rsidRPr="00802242" w:rsid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Pr="00802242" w:rsidR="00802242">
              <w:rPr>
                <w:rFonts w:ascii="Arial" w:hAnsi="Arial" w:cs="Arial"/>
              </w:rPr>
              <w:t xml:space="preserve">i osób, które w bezpośredni lub pośredni sposób wspierają działania wojenne Federacji Rosyjskiej lub są za nie odpowiedzialne (w szczególności </w:t>
            </w:r>
            <w:hyperlink w:history="1" r:id="rId17">
              <w:r w:rsidRPr="00CA14B3" w:rsidR="00802242">
                <w:rPr>
                  <w:rStyle w:val="Hipercze"/>
                  <w:rFonts w:ascii="Arial" w:hAnsi="Arial" w:cs="Arial"/>
                </w:rPr>
                <w:t xml:space="preserve">ustawy z dnia 13 kwietnia 2022 r. o szczególnych </w:t>
              </w:r>
              <w:r w:rsidRPr="00CA14B3" w:rsidR="00802242">
                <w:rPr>
                  <w:rStyle w:val="Hipercze"/>
                  <w:rFonts w:ascii="Arial" w:hAnsi="Arial" w:cs="Arial"/>
                </w:rPr>
                <w:t>rozwiązaniach w zakresie przeciwdziałania wspieraniu agresji na Ukrainę oraz służących ochronie bezpieczeństwa narodowego</w:t>
              </w:r>
            </w:hyperlink>
            <w:r w:rsidRPr="00802242" w:rsidR="00802242">
              <w:rPr>
                <w:rFonts w:ascii="Arial" w:hAnsi="Arial" w:cs="Arial"/>
              </w:rPr>
              <w:t xml:space="preserve"> oraz </w:t>
            </w:r>
            <w:hyperlink w:history="1" r:id="rId18">
              <w:r w:rsidRPr="00CA14B3" w:rsidR="00802242">
                <w:rPr>
                  <w:rStyle w:val="Hipercze"/>
                  <w:rFonts w:ascii="Arial" w:hAnsi="Arial" w:cs="Arial"/>
                </w:rPr>
                <w:t xml:space="preserve">Rozporządzenia (UE) nr 833/2014 z dnia </w:t>
              </w:r>
              <w:r w:rsidRPr="00CA14B3">
                <w:rPr>
                  <w:rStyle w:val="Hipercze"/>
                  <w:rFonts w:ascii="Arial" w:hAnsi="Arial" w:cs="Arial"/>
                </w:rPr>
                <w:br/>
              </w:r>
              <w:r w:rsidRPr="00CA14B3" w:rsidR="00802242">
                <w:rPr>
                  <w:rStyle w:val="Hipercze"/>
                  <w:rFonts w:ascii="Arial" w:hAnsi="Arial" w:cs="Arial"/>
                </w:rPr>
                <w:t>31 lipca 2014 r. dotyczące środków ograniczających w związku z działaniami Rosji destabilizującymi sytuację na Ukrainie</w:t>
              </w:r>
            </w:hyperlink>
            <w:r w:rsidRPr="00802242" w:rsidR="00802242">
              <w:rPr>
                <w:rFonts w:ascii="Arial" w:hAnsi="Arial" w:cs="Arial"/>
              </w:rPr>
              <w:t xml:space="preserve">). </w:t>
            </w:r>
          </w:p>
          <w:p w:rsidRPr="00802242" w:rsidR="00802242" w:rsidP="00433B8E" w:rsidRDefault="00802242" w14:paraId="1BED65B0" w14:textId="3561E47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w:history="1" r:id="rId19">
              <w:r w:rsidRPr="00CA14B3" w:rsidR="009F47DF">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rsidRPr="00B05ECF" w:rsidR="00802242" w:rsidP="00960627" w:rsidRDefault="00802242" w14:paraId="7D62CE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TAK</w:t>
            </w:r>
          </w:p>
          <w:p w:rsidRPr="00B05ECF" w:rsidR="00802242" w:rsidP="00960627" w:rsidRDefault="00802242" w14:paraId="529157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rsidR="00802242" w:rsidP="00960627" w:rsidRDefault="00802242" w14:paraId="2CC79F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rsidRPr="00AC35DB" w:rsidR="008C1782" w:rsidP="008C1782" w:rsidRDefault="008C1782" w14:paraId="014AFC2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8C1782" w:rsidP="008C1782" w:rsidRDefault="008C1782" w14:paraId="34B92FB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05ECF" w:rsidR="008C1782" w:rsidP="008C1782" w:rsidRDefault="008C1782" w14:paraId="3F68C33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B05ECF" w:rsidR="00802242" w:rsidP="00960627" w:rsidRDefault="00802242" w14:paraId="311525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Pr="007B5DA0" w:rsidR="00802242" w:rsidTr="00802242" w14:paraId="69625DB7"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6305A6DC"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B05ECF" w14:paraId="6ADF41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Pr="00802242" w:rsidR="00802242">
              <w:rPr>
                <w:rFonts w:ascii="Arial" w:hAnsi="Arial" w:cs="Arial"/>
              </w:rPr>
              <w:t xml:space="preserve">nioskodawcy </w:t>
            </w:r>
            <w:r>
              <w:rPr>
                <w:rFonts w:ascii="Arial" w:hAnsi="Arial" w:cs="Arial"/>
              </w:rPr>
              <w:br/>
            </w:r>
            <w:r w:rsidR="00B34AC5">
              <w:rPr>
                <w:rFonts w:ascii="Arial" w:hAnsi="Arial" w:cs="Arial"/>
              </w:rPr>
              <w:t>i p</w:t>
            </w:r>
            <w:r w:rsidRPr="00802242" w:rsidR="00802242">
              <w:rPr>
                <w:rFonts w:ascii="Arial" w:hAnsi="Arial" w:cs="Arial"/>
              </w:rPr>
              <w:t>artner</w:t>
            </w:r>
            <w:r w:rsidR="001B5030">
              <w:rPr>
                <w:rFonts w:ascii="Arial" w:hAnsi="Arial" w:cs="Arial"/>
              </w:rPr>
              <w:t>a</w:t>
            </w:r>
            <w:r w:rsidRPr="00802242" w:rsidR="00802242">
              <w:rPr>
                <w:rFonts w:ascii="Arial" w:hAnsi="Arial" w:cs="Arial"/>
              </w:rPr>
              <w:t xml:space="preserve"> (jeśli dotyczy) zapewnia prawidłową realizację projektu.</w:t>
            </w:r>
          </w:p>
        </w:tc>
        <w:tc>
          <w:tcPr>
            <w:tcW w:w="5338" w:type="dxa"/>
          </w:tcPr>
          <w:p w:rsidRPr="00802242" w:rsidR="00802242" w:rsidP="00960627" w:rsidRDefault="00802242" w14:paraId="11D173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w:t>
            </w:r>
            <w:proofErr w:type="spellStart"/>
            <w:r w:rsidRPr="00802242">
              <w:rPr>
                <w:rFonts w:ascii="Arial" w:hAnsi="Arial" w:cs="Arial"/>
              </w:rPr>
              <w:t>jsfp</w:t>
            </w:r>
            <w:proofErr w:type="spellEnd"/>
            <w:r w:rsidRPr="00802242">
              <w:rPr>
                <w:rFonts w:ascii="Arial" w:hAnsi="Arial" w:cs="Arial"/>
              </w:rPr>
              <w:t>).</w:t>
            </w:r>
          </w:p>
          <w:p w:rsidRPr="00802242" w:rsidR="00802242" w:rsidP="00960627" w:rsidRDefault="00802242" w14:paraId="2B5A85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rsidRPr="00802242" w:rsidR="00802242" w:rsidP="00960627" w:rsidRDefault="00802242" w14:paraId="4ABC7C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t>wyższe od wydatków w roku, w którym koszty są najwyższe.</w:t>
            </w:r>
          </w:p>
          <w:p w:rsidRPr="00802242" w:rsidR="00802242" w:rsidP="00960627" w:rsidRDefault="00802242" w14:paraId="3C017A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rsidRPr="00802242" w:rsidR="00802242" w:rsidP="00960627" w:rsidRDefault="00802242" w14:paraId="1FD82E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802242" w:rsidR="00802242" w:rsidP="00960627" w:rsidRDefault="00802242" w14:paraId="436D6E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63" w:type="dxa"/>
          </w:tcPr>
          <w:p w:rsidRPr="00B05ECF" w:rsidR="00802242" w:rsidP="00960627" w:rsidRDefault="00802242" w14:paraId="5830CF1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TAK (jeśli dotyczy)</w:t>
            </w:r>
          </w:p>
          <w:p w:rsidRPr="00B05ECF" w:rsidR="00802242" w:rsidP="00960627" w:rsidRDefault="00802242" w14:paraId="63857A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rsidR="00802242" w:rsidP="00960627" w:rsidRDefault="00802242" w14:paraId="12AFBB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rsidRPr="00AC35DB" w:rsidR="008C1782" w:rsidP="008C1782" w:rsidRDefault="008C1782" w14:paraId="7AB4085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8C1782" w:rsidP="008C1782" w:rsidRDefault="008C1782" w14:paraId="67B11A3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05ECF" w:rsidR="008C1782" w:rsidP="008C1782" w:rsidRDefault="008C1782" w14:paraId="1046BE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B05ECF" w:rsidR="00802242" w:rsidP="00960627" w:rsidRDefault="00802242" w14:paraId="04FFEE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Pr="007B5DA0" w:rsidR="00802242" w:rsidTr="00802242" w14:paraId="0AF23C5E"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7DB215FC"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802242" w14:paraId="340262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rsidRPr="00DC7DAB" w:rsidR="00DC7DAB" w:rsidP="00DC7DAB" w:rsidRDefault="00DC7DAB" w14:paraId="5A9AEE9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 xml:space="preserve">egulaminie wyboru projektów. </w:t>
            </w:r>
          </w:p>
          <w:p w:rsidRPr="00DC7DAB" w:rsidR="00DC7DAB" w:rsidP="00DC7DAB" w:rsidRDefault="00DC7DAB" w14:paraId="04C05A1F"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rsidRPr="00802242" w:rsidR="00802242" w:rsidP="00433B8E" w:rsidRDefault="00802242" w14:paraId="624E18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rsidRPr="00B34AC5" w:rsidR="00802242" w:rsidP="00960627" w:rsidRDefault="00802242" w14:paraId="6909EEC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TAK</w:t>
            </w:r>
          </w:p>
          <w:p w:rsidRPr="00B34AC5" w:rsidR="00802242" w:rsidP="00960627" w:rsidRDefault="00802242" w14:paraId="3D1ACC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rsidR="00802242" w:rsidP="00960627" w:rsidRDefault="00802242" w14:paraId="481F1E3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rsidRPr="00AC35DB" w:rsidR="008C1782" w:rsidP="008C1782" w:rsidRDefault="008C1782" w14:paraId="6CD63B2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t>kryterium będzie polegała na przyznaniu wartości logicznych:</w:t>
            </w:r>
          </w:p>
          <w:p w:rsidRPr="00AC35DB" w:rsidR="008C1782" w:rsidP="008C1782" w:rsidRDefault="008C1782" w14:paraId="71A842F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34AC5" w:rsidR="008C1782" w:rsidP="008C1782" w:rsidRDefault="008C1782" w14:paraId="5F1D40D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B34AC5" w:rsidR="00802242" w:rsidP="00960627" w:rsidRDefault="00802242" w14:paraId="004C51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Nie dotyczy</w:t>
            </w:r>
          </w:p>
        </w:tc>
      </w:tr>
      <w:tr w:rsidRPr="007B5DA0" w:rsidR="00802242" w:rsidTr="00802242" w14:paraId="18EF3827"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0A029362"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802242" w14:paraId="1FDCBF0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r>
            <w:r w:rsidR="00B34AC5">
              <w:rPr>
                <w:rFonts w:ascii="Arial" w:hAnsi="Arial" w:cs="Arial"/>
              </w:rP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rsidRPr="00802242" w:rsidR="00802242" w:rsidP="00960627" w:rsidRDefault="00802242" w14:paraId="729A49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Pr="00802242">
              <w:rPr>
                <w:rFonts w:ascii="Arial" w:hAnsi="Arial" w:cs="Arial"/>
              </w:rPr>
              <w:t>/</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Pr="00802242" w:rsidR="00B34AC5">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2B5638">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rsidRPr="00802242" w:rsidR="00802242" w:rsidP="00433B8E" w:rsidRDefault="00802242" w14:paraId="24145F6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463" w:type="dxa"/>
          </w:tcPr>
          <w:p w:rsidRPr="00490450" w:rsidR="00802242" w:rsidP="00960627" w:rsidRDefault="00802242" w14:paraId="3C9D923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TAK</w:t>
            </w:r>
          </w:p>
          <w:p w:rsidRPr="00490450" w:rsidR="00802242" w:rsidP="00960627" w:rsidRDefault="00802242" w14:paraId="03FF3B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rsidR="00802242" w:rsidP="00960627" w:rsidRDefault="00802242" w14:paraId="71AC79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rsidRPr="00AC35DB" w:rsidR="008C1782" w:rsidP="008C1782" w:rsidRDefault="008C1782" w14:paraId="00CA809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8C1782" w:rsidP="008C1782" w:rsidRDefault="008C1782" w14:paraId="73B44B9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490450" w:rsidR="008C1782" w:rsidP="008C1782" w:rsidRDefault="008C1782" w14:paraId="66C5C4A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490450" w:rsidR="00802242" w:rsidP="00960627" w:rsidRDefault="00802242" w14:paraId="4C1692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Nie dotyczy</w:t>
            </w:r>
          </w:p>
        </w:tc>
      </w:tr>
    </w:tbl>
    <w:p w:rsidRPr="00243E2E" w:rsidR="00CD22AF" w:rsidP="00243E2E" w:rsidRDefault="00802242" w14:paraId="2C49E1B2" w14:textId="77777777">
      <w:pPr>
        <w:pStyle w:val="Nagwek2"/>
      </w:pPr>
      <w:r>
        <w:br w:type="page"/>
      </w:r>
      <w:r w:rsidRPr="003F3CDB" w:rsidR="00EA1C36">
        <w:t>Kryteria ogólne merytoryczne</w:t>
      </w:r>
    </w:p>
    <w:p w:rsidR="006B098A" w:rsidP="00960627" w:rsidRDefault="006B098A" w14:paraId="296445FA" w14:textId="7777777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rsidRPr="00960627" w:rsidR="00960627" w:rsidP="00960627" w:rsidRDefault="00960627" w14:paraId="06DD5945" w14:textId="7777777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rsidR="006B098A" w:rsidP="00960627" w:rsidRDefault="00960627" w14:paraId="74B6708C"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Pr="00960627" w:rsidDel="00961C36" w:rsidR="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rsidRPr="00960627" w:rsidR="006B098A" w:rsidP="006B098A" w:rsidRDefault="006B098A" w14:paraId="1608ABD0"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rsidRPr="00960627" w:rsidR="006B098A" w:rsidP="006B098A" w:rsidRDefault="00960627" w14:paraId="65B41544"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Pr="00960627" w:rsidR="006B098A">
        <w:rPr>
          <w:rFonts w:ascii="Arial" w:hAnsi="Arial" w:cs="Arial"/>
          <w:sz w:val="24"/>
          <w:szCs w:val="24"/>
        </w:rPr>
        <w:t xml:space="preserve">"Scharakteryzowano grupę docelową i opisano jej sytuację problemową"; </w:t>
      </w:r>
    </w:p>
    <w:p w:rsidRPr="006B098A" w:rsidR="00960627" w:rsidP="006B098A" w:rsidRDefault="001C3062" w14:paraId="48A0AF37" w14:textId="77777777">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t>
      </w:r>
      <w:r w:rsidRPr="001C3062">
        <w:rPr>
          <w:rFonts w:ascii="Arial" w:hAnsi="Arial" w:cs="Arial"/>
          <w:sz w:val="24"/>
          <w:szCs w:val="24"/>
        </w:rPr>
        <w:br/>
      </w:r>
      <w:r w:rsidRPr="001C3062">
        <w:rPr>
          <w:rFonts w:ascii="Arial" w:hAnsi="Arial" w:cs="Arial"/>
          <w:sz w:val="24"/>
          <w:szCs w:val="24"/>
        </w:rPr>
        <w:t xml:space="preserve">w sposób prawidłowy"; </w:t>
      </w:r>
    </w:p>
    <w:p w:rsidRPr="00960627" w:rsidR="00960627" w:rsidP="00960627" w:rsidRDefault="00960627" w14:paraId="576E9ED4"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rsidR="00BD281B" w:rsidP="00960627" w:rsidRDefault="00960627" w14:paraId="49D020A7"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BD281B">
        <w:rPr>
          <w:rFonts w:ascii="Arial" w:hAnsi="Arial" w:cs="Arial"/>
          <w:sz w:val="24"/>
          <w:szCs w:val="24"/>
        </w:rPr>
        <w:t>;</w:t>
      </w:r>
    </w:p>
    <w:p w:rsidRPr="00960627" w:rsidR="00960627" w:rsidP="00960627" w:rsidRDefault="00BD281B" w14:paraId="50818740" w14:textId="77777777">
      <w:pPr>
        <w:pStyle w:val="Akapitzlist"/>
        <w:numPr>
          <w:ilvl w:val="0"/>
          <w:numId w:val="22"/>
        </w:numPr>
        <w:spacing w:after="160" w:line="360" w:lineRule="auto"/>
        <w:rPr>
          <w:rFonts w:ascii="Arial" w:hAnsi="Arial" w:cs="Arial"/>
          <w:sz w:val="24"/>
          <w:szCs w:val="24"/>
        </w:rPr>
      </w:pPr>
      <w:r>
        <w:rPr>
          <w:rFonts w:ascii="Arial" w:hAnsi="Arial" w:cs="Arial"/>
          <w:sz w:val="24"/>
          <w:szCs w:val="24"/>
        </w:rPr>
        <w:t>Budżet został sporządzony w sposób prawidłowy</w:t>
      </w:r>
      <w:r w:rsidRPr="00960627" w:rsidR="00960627">
        <w:rPr>
          <w:rFonts w:ascii="Arial" w:hAnsi="Arial" w:cs="Arial"/>
          <w:sz w:val="24"/>
          <w:szCs w:val="24"/>
        </w:rPr>
        <w:t>.</w:t>
      </w:r>
    </w:p>
    <w:p w:rsidR="00973CC2" w:rsidRDefault="00973CC2" w14:paraId="142E8143" w14:textId="77777777">
      <w:r>
        <w:rPr>
          <w:b/>
          <w:bCs/>
        </w:rPr>
        <w:br w:type="page"/>
      </w:r>
    </w:p>
    <w:tbl>
      <w:tblPr>
        <w:tblStyle w:val="Tabelasiatki1jasna1"/>
        <w:tblW w:w="14029" w:type="dxa"/>
        <w:tblLayout w:type="fixed"/>
        <w:tblLook w:val="04A0" w:firstRow="1" w:lastRow="0" w:firstColumn="1" w:lastColumn="0" w:noHBand="0" w:noVBand="1"/>
      </w:tblPr>
      <w:tblGrid>
        <w:gridCol w:w="846"/>
        <w:gridCol w:w="2549"/>
        <w:gridCol w:w="4964"/>
        <w:gridCol w:w="2409"/>
        <w:gridCol w:w="1843"/>
        <w:gridCol w:w="1418"/>
      </w:tblGrid>
      <w:tr w:rsidRPr="007B5DA0" w:rsidR="00960627" w:rsidTr="00E03625" w14:paraId="4FC50FF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973CC2" w:rsidR="00960627" w:rsidP="00960627" w:rsidRDefault="00960627" w14:paraId="5721A71A" w14:textId="77777777">
            <w:pPr>
              <w:spacing w:line="360" w:lineRule="auto"/>
              <w:jc w:val="center"/>
              <w:rPr>
                <w:rFonts w:ascii="Arial" w:hAnsi="Arial" w:cs="Arial"/>
              </w:rPr>
            </w:pPr>
            <w:r w:rsidRPr="00973CC2">
              <w:rPr>
                <w:rFonts w:ascii="Arial" w:hAnsi="Arial" w:cs="Arial"/>
              </w:rPr>
              <w:t>Lp.</w:t>
            </w:r>
          </w:p>
        </w:tc>
        <w:tc>
          <w:tcPr>
            <w:tcW w:w="2549" w:type="dxa"/>
            <w:shd w:val="clear" w:color="auto" w:fill="F2F2F2" w:themeFill="background1" w:themeFillShade="F2"/>
            <w:vAlign w:val="center"/>
          </w:tcPr>
          <w:p w:rsidRPr="00973CC2" w:rsidR="00960627" w:rsidP="00960627" w:rsidRDefault="00960627" w14:paraId="41148063"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4964" w:type="dxa"/>
            <w:shd w:val="clear" w:color="auto" w:fill="F2F2F2" w:themeFill="background1" w:themeFillShade="F2"/>
            <w:vAlign w:val="center"/>
          </w:tcPr>
          <w:p w:rsidRPr="00973CC2" w:rsidR="00960627" w:rsidP="00960627" w:rsidRDefault="00960627" w14:paraId="4A8E3E0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09" w:type="dxa"/>
            <w:shd w:val="clear" w:color="auto" w:fill="F2F2F2" w:themeFill="background1" w:themeFillShade="F2"/>
            <w:vAlign w:val="center"/>
          </w:tcPr>
          <w:p w:rsidRPr="00973CC2" w:rsidR="00960627" w:rsidP="00960627" w:rsidRDefault="00960627" w14:paraId="4DEEEAEF" w14:textId="3259367F">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843" w:type="dxa"/>
            <w:shd w:val="clear" w:color="auto" w:fill="F2F2F2" w:themeFill="background1" w:themeFillShade="F2"/>
            <w:vAlign w:val="center"/>
          </w:tcPr>
          <w:p w:rsidRPr="00973CC2" w:rsidR="00960627" w:rsidP="00960627" w:rsidRDefault="00960627" w14:paraId="61B7C2D7" w14:textId="238C6A8C">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418" w:type="dxa"/>
            <w:shd w:val="clear" w:color="auto" w:fill="F2F2F2" w:themeFill="background1" w:themeFillShade="F2"/>
            <w:vAlign w:val="center"/>
          </w:tcPr>
          <w:p w:rsidRPr="00973CC2" w:rsidR="00960627" w:rsidP="00960627" w:rsidRDefault="00960627" w14:paraId="61BAA126" w14:textId="13227F48">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Pr="007B5DA0" w:rsidR="00960627" w:rsidTr="00E03625" w14:paraId="337FFD62"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FD749A" w:rsidRDefault="00960627" w14:paraId="560326F0" w14:textId="77777777">
            <w:pPr>
              <w:pStyle w:val="Akapitzlist"/>
              <w:numPr>
                <w:ilvl w:val="0"/>
                <w:numId w:val="25"/>
              </w:numPr>
              <w:spacing w:after="0" w:line="360" w:lineRule="auto"/>
              <w:jc w:val="right"/>
              <w:rPr>
                <w:rFonts w:ascii="Arial" w:hAnsi="Arial" w:cs="Arial"/>
              </w:rPr>
            </w:pPr>
          </w:p>
        </w:tc>
        <w:tc>
          <w:tcPr>
            <w:tcW w:w="2549" w:type="dxa"/>
          </w:tcPr>
          <w:p w:rsidRPr="00973CC2" w:rsidR="00960627" w:rsidP="00960627" w:rsidRDefault="00960627" w14:paraId="51F9B0B5" w14:textId="44A2225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w:history="1" r:id="rId20">
              <w:r w:rsidRPr="0078224E" w:rsidR="00973CC2">
                <w:rPr>
                  <w:rStyle w:val="Hipercze"/>
                  <w:rFonts w:ascii="Arial" w:hAnsi="Arial" w:cs="Arial"/>
                </w:rPr>
                <w:t>r</w:t>
              </w:r>
              <w:r w:rsidRPr="0078224E">
                <w:rPr>
                  <w:rStyle w:val="Hipercze"/>
                  <w:rFonts w:ascii="Arial" w:hAnsi="Arial" w:cs="Arial"/>
                </w:rPr>
                <w:t xml:space="preserve">ozporządzenia Parlamentu Europejskiego i Rady (UE) nr 2021/1060 </w:t>
              </w:r>
              <w:r w:rsidRPr="0078224E" w:rsidR="00973CC2">
                <w:rPr>
                  <w:rStyle w:val="Hipercze"/>
                  <w:rFonts w:ascii="Arial" w:hAnsi="Arial" w:cs="Arial"/>
                </w:rPr>
                <w:br/>
              </w:r>
              <w:r w:rsidRPr="0078224E">
                <w:rPr>
                  <w:rStyle w:val="Hipercze"/>
                  <w:rFonts w:ascii="Arial" w:hAnsi="Arial" w:cs="Arial"/>
                </w:rPr>
                <w:t>z dnia 24 czerwca 2021 r.</w:t>
              </w:r>
            </w:hyperlink>
          </w:p>
        </w:tc>
        <w:tc>
          <w:tcPr>
            <w:tcW w:w="4964" w:type="dxa"/>
          </w:tcPr>
          <w:p w:rsidRPr="00973CC2" w:rsidR="00960627" w:rsidP="00960627" w:rsidRDefault="00960627" w14:paraId="72FD02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Pr="00973CC2" w:rsidR="003E0704">
              <w:rPr>
                <w:rFonts w:ascii="Arial" w:hAnsi="Arial" w:cs="Arial"/>
              </w:rPr>
              <w:t xml:space="preserve"> </w:t>
            </w:r>
            <w:r w:rsidRPr="00973CC2">
              <w:rPr>
                <w:rFonts w:ascii="Arial" w:hAnsi="Arial" w:cs="Arial"/>
              </w:rPr>
              <w:t>wskazują, że:</w:t>
            </w:r>
          </w:p>
          <w:p w:rsidRPr="00973CC2" w:rsidR="00960627" w:rsidP="00960627" w:rsidRDefault="00960627" w14:paraId="6F5D32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rsidRPr="00973CC2" w:rsidR="00960627" w:rsidP="00960627" w:rsidRDefault="00960627" w14:paraId="6569BEA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p>
          <w:p w:rsidRPr="00973CC2" w:rsidR="00960627" w:rsidP="00960627" w:rsidRDefault="00960627" w14:paraId="24C45F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Pr="00973CC2" w:rsidR="003E0704">
              <w:rPr>
                <w:rFonts w:ascii="Arial" w:hAnsi="Arial" w:cs="Arial"/>
              </w:rPr>
              <w:t xml:space="preserve"> </w:t>
            </w:r>
            <w:r w:rsidRPr="00973CC2">
              <w:rPr>
                <w:rFonts w:ascii="Arial" w:hAnsi="Arial" w:cs="Arial"/>
              </w:rPr>
              <w:t>o dofinansowanie do Instytucji Zarządzającej*, przestrzegano obowiązujących przepisów prawa</w:t>
            </w:r>
          </w:p>
          <w:p w:rsidRPr="00973CC2" w:rsidR="00960627" w:rsidP="00960627" w:rsidRDefault="00960627" w14:paraId="1C8E4A2B" w14:textId="7602326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w:history="1" r:id="rId21">
              <w:r w:rsidRPr="005D0314">
                <w:rPr>
                  <w:rStyle w:val="Hipercze"/>
                  <w:rFonts w:ascii="Arial" w:hAnsi="Arial" w:cs="Arial"/>
                </w:rPr>
                <w:t>TFUE</w:t>
              </w:r>
            </w:hyperlink>
            <w:r w:rsidRPr="00973CC2">
              <w:rPr>
                <w:rFonts w:ascii="Arial" w:hAnsi="Arial" w:cs="Arial"/>
              </w:rPr>
              <w:t xml:space="preserve">, </w:t>
            </w:r>
            <w:r w:rsidRPr="00973CC2">
              <w:rPr>
                <w:rFonts w:ascii="Arial" w:hAnsi="Arial" w:cs="Arial"/>
              </w:rPr>
              <w:t xml:space="preserve">kwestionująca zgodność z prawem </w:t>
            </w:r>
            <w:r w:rsidR="00973CC2">
              <w:rPr>
                <w:rFonts w:ascii="Arial" w:hAnsi="Arial" w:cs="Arial"/>
              </w:rPr>
              <w:br/>
            </w:r>
            <w:r w:rsidRPr="00973CC2">
              <w:rPr>
                <w:rFonts w:ascii="Arial" w:hAnsi="Arial" w:cs="Arial"/>
              </w:rPr>
              <w:t>i prawidłowość wydatków lub wykonania operacji</w:t>
            </w:r>
          </w:p>
          <w:p w:rsidRPr="00973CC2" w:rsidR="00960627" w:rsidP="00960627" w:rsidRDefault="00960627" w14:paraId="19C01E7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wnioskodawca zapewnia uodparnianie na zmiany klimatu w przypadku inwestycji w infrastrukturę o przewidywanej trwałości wynoszącej co najmniej pięć lat.</w:t>
            </w:r>
          </w:p>
          <w:p w:rsidRPr="00973CC2" w:rsidR="00960627" w:rsidP="00960627" w:rsidRDefault="00960627" w14:paraId="7A5DF3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rsidRPr="00973CC2" w:rsidR="00960627" w:rsidP="00960627" w:rsidRDefault="00960627" w14:paraId="014FA265" w14:textId="7777777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09" w:type="dxa"/>
          </w:tcPr>
          <w:p w:rsidRPr="00973CC2" w:rsidR="00960627" w:rsidP="00960627" w:rsidRDefault="00960627" w14:paraId="6715A66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rsidRPr="00973CC2" w:rsidR="00960627" w:rsidP="00960627" w:rsidRDefault="00960627" w14:paraId="449E84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00960627" w:rsidP="00960627" w:rsidRDefault="00960627" w14:paraId="103EE3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rsidRPr="00AC35DB" w:rsidR="00F651AF" w:rsidP="00F651AF" w:rsidRDefault="00F651AF" w14:paraId="57A3564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F651AF" w:rsidP="00F651AF" w:rsidRDefault="00F651AF" w14:paraId="30325A1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F651AF" w:rsidP="00F651AF" w:rsidRDefault="00F651AF" w14:paraId="16B7960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F651AF" w:rsidP="00F651AF" w:rsidRDefault="00F651AF" w14:paraId="1C024F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rsidRPr="00973CC2" w:rsidR="00960627" w:rsidP="00960627" w:rsidRDefault="00960627" w14:paraId="1FBD12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p>
        </w:tc>
      </w:tr>
      <w:tr w:rsidRPr="007B5DA0" w:rsidR="00960627" w:rsidTr="00E03625" w14:paraId="152DA636"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5028651A" w14:textId="77777777">
            <w:pPr>
              <w:pStyle w:val="Akapitzlist"/>
              <w:numPr>
                <w:ilvl w:val="0"/>
                <w:numId w:val="25"/>
              </w:numPr>
              <w:spacing w:after="0" w:line="360" w:lineRule="auto"/>
              <w:rPr>
                <w:rFonts w:ascii="Arial" w:hAnsi="Arial" w:cs="Arial"/>
              </w:rPr>
            </w:pPr>
          </w:p>
        </w:tc>
        <w:tc>
          <w:tcPr>
            <w:tcW w:w="2549" w:type="dxa"/>
          </w:tcPr>
          <w:p w:rsidRPr="00973CC2" w:rsidR="00960627" w:rsidP="003E0704" w:rsidRDefault="00960627" w14:paraId="38BB81B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493EB3">
              <w:rPr>
                <w:rStyle w:val="markedcontent"/>
                <w:rFonts w:ascii="Arial" w:hAnsi="Arial" w:cs="Arial"/>
              </w:rPr>
              <w:t>wniosku</w:t>
            </w:r>
            <w:r w:rsidRPr="00973CC2" w:rsidR="003E0704">
              <w:rPr>
                <w:rFonts w:ascii="Arial" w:hAnsi="Arial" w:cs="Arial"/>
              </w:rPr>
              <w:t xml:space="preserve"> </w:t>
            </w:r>
            <w:r w:rsidRPr="00973CC2">
              <w:rPr>
                <w:rFonts w:ascii="Arial" w:hAnsi="Arial" w:cs="Arial"/>
              </w:rPr>
              <w:t>są zgodne</w:t>
            </w:r>
            <w:r w:rsidR="0039291E">
              <w:rPr>
                <w:rFonts w:ascii="Arial" w:hAnsi="Arial" w:cs="Arial"/>
              </w:rPr>
              <w:t xml:space="preserve"> z regulaminem</w:t>
            </w:r>
            <w:r w:rsidRPr="00973CC2">
              <w:rPr>
                <w:rFonts w:ascii="Arial" w:hAnsi="Arial" w:cs="Arial"/>
              </w:rPr>
              <w:t xml:space="preserve"> </w:t>
            </w:r>
          </w:p>
        </w:tc>
        <w:tc>
          <w:tcPr>
            <w:tcW w:w="4964" w:type="dxa"/>
          </w:tcPr>
          <w:p w:rsidRPr="00973CC2" w:rsidR="00960627" w:rsidP="00960627" w:rsidRDefault="0039291E" w14:paraId="0C6D341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Pr="00973CC2" w:rsidR="00960627">
              <w:rPr>
                <w:rFonts w:ascii="Arial" w:hAnsi="Arial" w:cs="Arial"/>
              </w:rPr>
              <w:t xml:space="preserve">nioskodawca zastosował się do warunków określonych przez ION sformułowanych </w:t>
            </w:r>
            <w:r w:rsidR="005D37CC">
              <w:rPr>
                <w:rFonts w:ascii="Arial" w:hAnsi="Arial" w:cs="Arial"/>
              </w:rPr>
              <w:br/>
            </w:r>
            <w:r w:rsidR="005D37CC">
              <w:rPr>
                <w:rFonts w:ascii="Arial" w:hAnsi="Arial" w:cs="Arial"/>
              </w:rPr>
              <w:t>w regulaminie.</w:t>
            </w:r>
            <w:r>
              <w:rPr>
                <w:rFonts w:ascii="Arial" w:hAnsi="Arial" w:cs="Arial"/>
              </w:rPr>
              <w:t xml:space="preserve"> </w:t>
            </w:r>
            <w:r w:rsidRPr="00973CC2" w:rsidR="00960627">
              <w:rPr>
                <w:rFonts w:ascii="Arial" w:hAnsi="Arial" w:cs="Arial"/>
              </w:rPr>
              <w:t>W ramach kryterium nie b</w:t>
            </w:r>
            <w:r>
              <w:rPr>
                <w:rFonts w:ascii="Arial" w:hAnsi="Arial" w:cs="Arial"/>
              </w:rPr>
              <w:t>ędą oceniane wymogi wskazane w r</w:t>
            </w:r>
            <w:r w:rsidRPr="00973CC2" w:rsidR="00960627">
              <w:rPr>
                <w:rFonts w:ascii="Arial" w:hAnsi="Arial" w:cs="Arial"/>
              </w:rPr>
              <w:t xml:space="preserve">egulaminie, które weryfikowane są </w:t>
            </w:r>
            <w:r>
              <w:rPr>
                <w:rFonts w:ascii="Arial" w:hAnsi="Arial" w:cs="Arial"/>
              </w:rPr>
              <w:br/>
            </w:r>
            <w:r w:rsidRPr="00973CC2" w:rsidR="00960627">
              <w:rPr>
                <w:rFonts w:ascii="Arial" w:hAnsi="Arial" w:cs="Arial"/>
              </w:rPr>
              <w:t>w ramach pozostałych kryteriów.</w:t>
            </w:r>
          </w:p>
        </w:tc>
        <w:tc>
          <w:tcPr>
            <w:tcW w:w="2409" w:type="dxa"/>
          </w:tcPr>
          <w:p w:rsidRPr="00973CC2" w:rsidR="00960627" w:rsidP="00960627" w:rsidRDefault="00960627" w14:paraId="5472FB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rsidRPr="00973CC2" w:rsidR="00960627" w:rsidP="00960627" w:rsidRDefault="00960627" w14:paraId="5A2F74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00960627" w:rsidP="00960627" w:rsidRDefault="00960627" w14:paraId="698C5E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rsidRPr="00AC35DB" w:rsidR="00F651AF" w:rsidP="00F651AF" w:rsidRDefault="00F651AF" w14:paraId="490969C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F651AF" w:rsidP="00F651AF" w:rsidRDefault="00F651AF" w14:paraId="092C335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F651AF" w:rsidP="00F651AF" w:rsidRDefault="00F651AF" w14:paraId="7FBB4D7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F651AF" w:rsidP="00F651AF" w:rsidRDefault="00F651AF" w14:paraId="4F9821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rsidRPr="00973CC2" w:rsidR="00960627" w:rsidP="00960627" w:rsidRDefault="00960627" w14:paraId="1A3F9B1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p>
        </w:tc>
      </w:tr>
      <w:tr w:rsidRPr="007B5DA0" w:rsidR="00960627" w:rsidTr="00E03625" w14:paraId="50E251A4"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134E2BD4" w14:textId="77777777">
            <w:pPr>
              <w:pStyle w:val="Akapitzlist"/>
              <w:numPr>
                <w:ilvl w:val="0"/>
                <w:numId w:val="25"/>
              </w:numPr>
              <w:spacing w:after="0" w:line="360" w:lineRule="auto"/>
              <w:rPr>
                <w:rFonts w:ascii="Arial" w:hAnsi="Arial" w:cs="Arial"/>
              </w:rPr>
            </w:pPr>
          </w:p>
        </w:tc>
        <w:tc>
          <w:tcPr>
            <w:tcW w:w="2549" w:type="dxa"/>
          </w:tcPr>
          <w:p w:rsidRPr="00973CC2" w:rsidR="00960627" w:rsidP="00960627" w:rsidRDefault="00960627" w14:paraId="38F41F0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sidR="002F5F13">
              <w:rPr>
                <w:rFonts w:ascii="Arial" w:hAnsi="Arial" w:cs="Arial"/>
              </w:rPr>
              <w:t>został sformułowany prawidłowo</w:t>
            </w:r>
          </w:p>
        </w:tc>
        <w:tc>
          <w:tcPr>
            <w:tcW w:w="4964" w:type="dxa"/>
          </w:tcPr>
          <w:p w:rsidRPr="00973CC2" w:rsidR="00960627" w:rsidP="00A8471C" w:rsidRDefault="00960627" w14:paraId="0858616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sidR="00A8471C">
              <w:rPr>
                <w:rFonts w:ascii="Arial" w:hAnsi="Arial" w:cs="Arial"/>
              </w:rPr>
              <w:t xml:space="preserve">B.2 </w:t>
            </w:r>
            <w:r w:rsidR="00617DA9">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rsidRPr="00973CC2" w:rsidR="00960627" w:rsidP="00A8471C" w:rsidRDefault="00960627" w14:paraId="419CCBC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prawidłowo sformułowany i </w:t>
            </w:r>
            <w:r w:rsidR="00A8471C">
              <w:rPr>
                <w:rFonts w:ascii="Arial" w:hAnsi="Arial" w:cs="Arial"/>
              </w:rPr>
              <w:t>zgodny z założeniami</w:t>
            </w:r>
            <w:r w:rsidRPr="00973CC2">
              <w:rPr>
                <w:rFonts w:ascii="Arial" w:hAnsi="Arial" w:cs="Arial"/>
              </w:rPr>
              <w:t xml:space="preserve"> cel projektu (tj. cel określa</w:t>
            </w:r>
            <w:r w:rsidR="00A8471C">
              <w:rPr>
                <w:rFonts w:ascii="Arial" w:hAnsi="Arial" w:cs="Arial"/>
              </w:rPr>
              <w:t>,</w:t>
            </w:r>
            <w:r w:rsidRPr="00973CC2">
              <w:rPr>
                <w:rFonts w:ascii="Arial" w:hAnsi="Arial" w:cs="Arial"/>
              </w:rPr>
              <w:t xml:space="preserve"> jaki problem jest do rozwiązania </w:t>
            </w:r>
            <w:r w:rsidR="00617DA9">
              <w:rPr>
                <w:rFonts w:ascii="Arial" w:hAnsi="Arial" w:cs="Arial"/>
              </w:rPr>
              <w:br/>
            </w:r>
            <w:r w:rsidRPr="00973CC2">
              <w:rPr>
                <w:rFonts w:ascii="Arial" w:hAnsi="Arial" w:cs="Arial"/>
              </w:rPr>
              <w:t>i jaki rezultat zostanie osiągnięty dzięki realizacji projektu)</w:t>
            </w:r>
            <w:r w:rsidR="00A8471C">
              <w:rPr>
                <w:rFonts w:ascii="Arial" w:hAnsi="Arial" w:cs="Arial"/>
              </w:rPr>
              <w:t>;</w:t>
            </w:r>
          </w:p>
          <w:p w:rsidRPr="00973CC2" w:rsidR="00960627" w:rsidP="00A8471C" w:rsidRDefault="00960627" w14:paraId="3741C58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sidR="00A8471C">
              <w:rPr>
                <w:rFonts w:ascii="Arial" w:hAnsi="Arial" w:cs="Arial"/>
              </w:rPr>
              <w:t>;</w:t>
            </w:r>
          </w:p>
          <w:p w:rsidRPr="00973CC2" w:rsidR="00960627" w:rsidP="00A8471C" w:rsidRDefault="00960627" w14:paraId="714426D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sidR="00A8471C">
              <w:rPr>
                <w:rFonts w:ascii="Arial" w:hAnsi="Arial" w:cs="Arial"/>
              </w:rPr>
              <w:t>;</w:t>
            </w:r>
          </w:p>
          <w:p w:rsidRPr="00973CC2" w:rsidR="00960627" w:rsidP="00A8471C" w:rsidRDefault="00960627" w14:paraId="5E92A23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sidR="00A8471C">
              <w:rPr>
                <w:rFonts w:ascii="Arial" w:hAnsi="Arial" w:cs="Arial"/>
              </w:rPr>
              <w:t>;</w:t>
            </w:r>
          </w:p>
          <w:p w:rsidRPr="00973CC2" w:rsidR="00960627" w:rsidP="00A8471C" w:rsidRDefault="00960627" w14:paraId="3A65833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sidR="00A8471C">
              <w:rPr>
                <w:rFonts w:ascii="Arial" w:hAnsi="Arial" w:cs="Arial"/>
              </w:rPr>
              <w:t>;</w:t>
            </w:r>
          </w:p>
          <w:p w:rsidRPr="00973CC2" w:rsidR="00960627" w:rsidP="00960627" w:rsidRDefault="00960627" w14:paraId="636815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09" w:type="dxa"/>
          </w:tcPr>
          <w:p w:rsidRPr="00973CC2" w:rsidR="00960627" w:rsidP="00960627" w:rsidRDefault="00960627" w14:paraId="2B1AEE2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rsidRPr="00973CC2" w:rsidR="00960627" w:rsidP="00960627" w:rsidRDefault="00960627" w14:paraId="432E996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00960627" w:rsidP="00960627" w:rsidRDefault="00960627" w14:paraId="6DC07C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rsidRPr="00AC35DB" w:rsidR="00F651AF" w:rsidP="00F651AF" w:rsidRDefault="00F651AF" w14:paraId="0C754A8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F651AF" w:rsidP="00F651AF" w:rsidRDefault="00F651AF" w14:paraId="0AB861E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F651AF" w:rsidP="00F651AF" w:rsidRDefault="00F651AF" w14:paraId="5E918ED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F651AF" w:rsidP="00F651AF" w:rsidRDefault="00F651AF" w14:paraId="1122EF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rsidRPr="00973CC2" w:rsidR="00960627" w:rsidP="00960627" w:rsidRDefault="00960627" w14:paraId="0451CAE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p>
        </w:tc>
      </w:tr>
      <w:tr w:rsidRPr="007B5DA0" w:rsidR="003E79C8" w:rsidTr="00E03625" w14:paraId="0145F3C6"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3E79C8" w:rsidP="00960627" w:rsidRDefault="003E79C8" w14:paraId="1562EA3B" w14:textId="77777777">
            <w:pPr>
              <w:pStyle w:val="Akapitzlist"/>
              <w:numPr>
                <w:ilvl w:val="0"/>
                <w:numId w:val="25"/>
              </w:numPr>
              <w:spacing w:after="0" w:line="360" w:lineRule="auto"/>
              <w:rPr>
                <w:rFonts w:ascii="Arial" w:hAnsi="Arial" w:cs="Arial"/>
              </w:rPr>
            </w:pPr>
          </w:p>
        </w:tc>
        <w:tc>
          <w:tcPr>
            <w:tcW w:w="2549" w:type="dxa"/>
          </w:tcPr>
          <w:p w:rsidRPr="00F4352D" w:rsidR="003E79C8" w:rsidP="00960627" w:rsidRDefault="001C3062" w14:paraId="0EC0914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p>
        </w:tc>
        <w:tc>
          <w:tcPr>
            <w:tcW w:w="4964" w:type="dxa"/>
          </w:tcPr>
          <w:p w:rsidRPr="00F4352D" w:rsidR="00F4352D" w:rsidP="00F4352D" w:rsidRDefault="001C3062" w14:paraId="0C9150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rsidR="0041483B" w:rsidP="00F4352D" w:rsidRDefault="001C3062" w14:paraId="3DD63279" w14:textId="08D8563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wybór partnera został dokonany zgodnie z art. 39 ust.2-4 </w:t>
            </w:r>
            <w:hyperlink w:history="1" r:id="rId22">
              <w:r w:rsidRPr="005D0314">
                <w:rPr>
                  <w:rStyle w:val="Hipercze"/>
                  <w:rFonts w:ascii="Arial" w:hAnsi="Arial" w:cs="Arial"/>
                </w:rPr>
                <w:t xml:space="preserve">ustawy z dnia 28 kwietnia 2022 r.  o zasadach realizacji zadań finansowanych ze środków europejskich </w:t>
              </w:r>
              <w:r w:rsidRPr="005D0314" w:rsidR="00F4352D">
                <w:rPr>
                  <w:rStyle w:val="Hipercze"/>
                  <w:rFonts w:ascii="Arial" w:hAnsi="Arial" w:cs="Arial"/>
                </w:rPr>
                <w:br/>
              </w:r>
              <w:r w:rsidRPr="005D0314">
                <w:rPr>
                  <w:rStyle w:val="Hipercze"/>
                  <w:rFonts w:ascii="Arial" w:hAnsi="Arial" w:cs="Arial"/>
                </w:rPr>
                <w:t>w perspektywie finansowej 2021-2027</w:t>
              </w:r>
            </w:hyperlink>
          </w:p>
          <w:p w:rsidRPr="00F4352D" w:rsidR="00F4352D" w:rsidP="00F4352D" w:rsidRDefault="001C3062" w14:paraId="5D5B2F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 zrealizowania założeń projektu,</w:t>
            </w:r>
          </w:p>
          <w:p w:rsidRPr="00F4352D" w:rsidR="00F4352D" w:rsidP="00F4352D" w:rsidRDefault="001C3062" w14:paraId="0E49E35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rsidRPr="00F4352D" w:rsidR="00F4352D" w:rsidP="00F4352D" w:rsidRDefault="001C3062" w14:paraId="43A2AD4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rsidRPr="00F4352D" w:rsidR="003E79C8" w:rsidP="00F4352D" w:rsidRDefault="001C3062" w14:paraId="52DEA3F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F4352D">
              <w:rPr>
                <w:rFonts w:ascii="Arial" w:hAnsi="Arial" w:cs="Arial"/>
              </w:rPr>
              <w:br/>
            </w:r>
            <w:r w:rsidRPr="001C3062">
              <w:rPr>
                <w:rFonts w:ascii="Arial" w:hAnsi="Arial" w:cs="Arial"/>
              </w:rPr>
              <w:t xml:space="preserve">w zakresie usunięcia partnera z wniosku, jeżeli przydzielone mu zadania i/lub wydatki mogą być zrealizowane przez pozostałe podmioty wchodzące </w:t>
            </w:r>
            <w:r w:rsidR="002B5638">
              <w:rPr>
                <w:rFonts w:ascii="Arial" w:hAnsi="Arial" w:cs="Arial"/>
              </w:rPr>
              <w:br/>
            </w:r>
            <w:r w:rsidRPr="001C3062">
              <w:rPr>
                <w:rFonts w:ascii="Arial" w:hAnsi="Arial" w:cs="Arial"/>
              </w:rPr>
              <w:t>w skład partnerstwa (zmiana nie może mieć wpływu na jakość i intensywność wsparcia  oraz wysokość wydatków przewidzianych na zadanie).</w:t>
            </w:r>
          </w:p>
        </w:tc>
        <w:tc>
          <w:tcPr>
            <w:tcW w:w="2409" w:type="dxa"/>
          </w:tcPr>
          <w:p w:rsidR="003E79C8" w:rsidP="00960627" w:rsidRDefault="003E79C8" w14:paraId="4244D10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(jeśli dotyczy)</w:t>
            </w:r>
          </w:p>
          <w:p w:rsidRPr="00973CC2" w:rsidR="003E79C8" w:rsidDel="00EE4A38" w:rsidP="00960627" w:rsidRDefault="003E79C8" w14:paraId="65150B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843" w:type="dxa"/>
          </w:tcPr>
          <w:p w:rsidR="003E79C8" w:rsidP="00960627" w:rsidRDefault="003E79C8" w14:paraId="735CCE0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p>
          <w:p w:rsidRPr="00AC35DB" w:rsidR="003E79C8" w:rsidP="003E79C8" w:rsidRDefault="003E79C8" w14:paraId="4A586BC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3E79C8" w:rsidP="003E79C8" w:rsidRDefault="003E79C8" w14:paraId="3D2AD88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3E79C8" w:rsidP="003E79C8" w:rsidRDefault="003E79C8" w14:paraId="2FC09D5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3E79C8" w:rsidP="003E79C8" w:rsidRDefault="003E79C8" w14:paraId="0B60C9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418" w:type="dxa"/>
          </w:tcPr>
          <w:p w:rsidRPr="00973CC2" w:rsidR="003E79C8" w:rsidP="00960627" w:rsidRDefault="003E79C8" w14:paraId="1B149F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p>
        </w:tc>
      </w:tr>
      <w:tr w:rsidRPr="007B5DA0" w:rsidR="00960627" w:rsidTr="00E03625" w14:paraId="7506C890"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73A5AA86"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358BCE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4964" w:type="dxa"/>
          </w:tcPr>
          <w:p w:rsidRPr="00973CC2" w:rsidR="00960627" w:rsidP="00960627" w:rsidRDefault="00960627" w14:paraId="4F77C82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 xml:space="preserve">Każda ze wskazanych we </w:t>
            </w:r>
            <w:r w:rsidR="00617DA9">
              <w:rPr>
                <w:rFonts w:ascii="Arial" w:hAnsi="Arial" w:cs="Arial"/>
              </w:rPr>
              <w:t>wniosku</w:t>
            </w:r>
            <w:r w:rsidRPr="00973CC2" w:rsidR="003E0704">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rsidRPr="00973CC2" w:rsidR="00960627" w:rsidP="00960627" w:rsidRDefault="00960627" w14:paraId="414582B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rsidRPr="00973CC2" w:rsidR="00960627" w:rsidP="00960627" w:rsidRDefault="00960627" w14:paraId="22B563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23C8529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rsidRPr="00973CC2" w:rsidR="00960627" w:rsidP="00960627" w:rsidRDefault="00960627" w14:paraId="5714771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scharakteryzowano tylko część kategorii osób/instytucji lub opis jest niewystarczający z punktu widzenia planowanych zadań - (1-3 pkt. w zależności od skali uchybień)</w:t>
            </w:r>
          </w:p>
          <w:p w:rsidRPr="00973CC2" w:rsidR="00960627" w:rsidP="00960627" w:rsidRDefault="00960627" w14:paraId="472995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214DE2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Pr="00973CC2" w:rsidR="00960627" w:rsidP="00960627" w:rsidRDefault="00960627" w14:paraId="43FCF6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A9085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rsidRPr="00973CC2" w:rsidR="00960627" w:rsidP="00960627" w:rsidRDefault="00960627" w14:paraId="755E1E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niekompletnie opisano sytuację problemową grupy docelowej -1-3 pkt. (w zależności od skali uchybień)</w:t>
            </w:r>
          </w:p>
          <w:p w:rsidRPr="00973CC2" w:rsidR="00960627" w:rsidP="00960627" w:rsidRDefault="00960627" w14:paraId="36C5B5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59DC39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 xml:space="preserve">Wskazano kto przeprowadził diagnozę, kiedy była przeprowadzona diagnoza i na jakiej grupie uczestników. Termin przeprowadzenia diagnozy nie może być dłuższy niż </w:t>
            </w:r>
            <w:r w:rsidR="00CF4332">
              <w:rPr>
                <w:rStyle w:val="ui-provider"/>
                <w:rFonts w:ascii="Arial" w:hAnsi="Arial" w:cs="Arial"/>
              </w:rPr>
              <w:t>rok</w:t>
            </w:r>
            <w:r w:rsidRPr="00973CC2">
              <w:rPr>
                <w:rStyle w:val="ui-provider"/>
                <w:rFonts w:ascii="Arial" w:hAnsi="Arial" w:cs="Arial"/>
              </w:rPr>
              <w:t xml:space="preserve"> od daty złożenia </w:t>
            </w:r>
            <w:r w:rsidR="00617DA9">
              <w:rPr>
                <w:rStyle w:val="ui-provider"/>
                <w:rFonts w:ascii="Arial" w:hAnsi="Arial" w:cs="Arial"/>
              </w:rPr>
              <w:t>wniosku</w:t>
            </w:r>
            <w:r w:rsidRPr="00973CC2">
              <w:rPr>
                <w:rStyle w:val="ui-provider"/>
                <w:rFonts w:ascii="Arial" w:hAnsi="Arial" w:cs="Arial"/>
              </w:rPr>
              <w:t>.</w:t>
            </w:r>
          </w:p>
          <w:p w:rsidRPr="00973CC2" w:rsidR="00960627" w:rsidP="00960627" w:rsidRDefault="00960627" w14:paraId="7086E2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01BF40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212BB5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Pr="00973CC2" w:rsidDel="004A2A3A">
              <w:rPr>
                <w:rFonts w:ascii="Arial" w:hAnsi="Arial" w:cs="Arial"/>
              </w:rPr>
              <w:t xml:space="preserve"> </w:t>
            </w:r>
          </w:p>
          <w:p w:rsidRPr="00973CC2" w:rsidR="00960627" w:rsidP="00960627" w:rsidRDefault="00960627" w14:paraId="24D5EFB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Pr="00973CC2">
              <w:rPr>
                <w:rFonts w:ascii="Arial" w:hAnsi="Arial" w:cs="Arial"/>
              </w:rPr>
              <w:t xml:space="preserve">Opisana sytuacja grupy docelowej (w 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617DA9">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 xml:space="preserve">ępnymi </w:t>
            </w:r>
            <w:r w:rsidR="00953CF8">
              <w:rPr>
                <w:rFonts w:ascii="Arial" w:hAnsi="Arial" w:cs="Arial"/>
              </w:rPr>
              <w:t>danymi</w:t>
            </w:r>
            <w:r w:rsidRPr="00973CC2">
              <w:rPr>
                <w:rFonts w:ascii="Arial" w:hAnsi="Arial" w:cs="Arial"/>
              </w:rPr>
              <w:t>), adekwatnymi do obszaru objętego wsparciem i rozwiązywanych problemów.</w:t>
            </w:r>
          </w:p>
          <w:p w:rsidRPr="00973CC2" w:rsidR="00960627" w:rsidP="00960627" w:rsidRDefault="00960627" w14:paraId="3E5ADD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3EF83D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p>
          <w:p w:rsidRPr="00973CC2" w:rsidR="00960627" w:rsidP="00960627" w:rsidRDefault="00960627" w14:paraId="545C1B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p>
          <w:p w:rsidRPr="00973CC2" w:rsidR="00960627" w:rsidP="00960627" w:rsidRDefault="00960627" w14:paraId="6C9EEDA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09" w:type="dxa"/>
          </w:tcPr>
          <w:p w:rsidRPr="00973CC2" w:rsidR="00960627" w:rsidP="00960627" w:rsidRDefault="00960627" w14:paraId="280FFA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08149F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1A3F761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0FA1FE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Pr="00973CC2">
              <w:rPr>
                <w:rFonts w:ascii="Arial" w:hAnsi="Arial" w:cs="Arial"/>
              </w:rPr>
              <w:t>,</w:t>
            </w:r>
          </w:p>
          <w:p w:rsidRPr="00973CC2" w:rsidR="00960627" w:rsidP="00960627" w:rsidRDefault="00960627" w14:paraId="54B09D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418" w:type="dxa"/>
          </w:tcPr>
          <w:p w:rsidRPr="00973CC2" w:rsidR="00960627" w:rsidP="00960627" w:rsidRDefault="00960627" w14:paraId="1687DBC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Pr="007B5DA0" w:rsidR="00960627" w:rsidTr="00E03625" w14:paraId="2D72CBB0"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20493EC4"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2F5F13" w:rsidRDefault="00960627" w14:paraId="34F9A1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Pr="00973CC2">
              <w:rPr>
                <w:rFonts w:ascii="Arial" w:hAnsi="Arial" w:cs="Arial"/>
              </w:rPr>
              <w:t xml:space="preserve"> </w:t>
            </w:r>
          </w:p>
        </w:tc>
        <w:tc>
          <w:tcPr>
            <w:tcW w:w="4964" w:type="dxa"/>
          </w:tcPr>
          <w:p w:rsidRPr="00973CC2" w:rsidR="00960627" w:rsidP="00960627" w:rsidRDefault="00960627" w14:paraId="67C1CD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Zaplanowane działania promocyjno-informacyjne są adekwatne do wskazanych w projekcie grup docelowych.</w:t>
            </w:r>
          </w:p>
          <w:p w:rsidRPr="00973CC2" w:rsidR="00960627" w:rsidP="00960627" w:rsidRDefault="00960627" w14:paraId="10E65A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701D5FB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p>
          <w:p w:rsidRPr="00973CC2" w:rsidR="00960627" w:rsidP="00960627" w:rsidRDefault="00960627" w14:paraId="31EE99C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p>
          <w:p w:rsidRPr="00973CC2" w:rsidR="00960627" w:rsidP="00960627" w:rsidRDefault="00960627" w14:paraId="298DF8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468CC3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Zastosowane kryteria rekrutacji są adekwatne do opisanej w</w:t>
            </w:r>
            <w:r w:rsidR="00617DA9">
              <w:rPr>
                <w:rFonts w:ascii="Arial" w:hAnsi="Arial" w:cs="Arial"/>
              </w:rPr>
              <w:t>e wniosku</w:t>
            </w:r>
            <w:r w:rsidR="003E0704">
              <w:rPr>
                <w:rFonts w:ascii="Arial" w:hAnsi="Arial" w:cs="Arial"/>
              </w:rPr>
              <w:t xml:space="preserve"> </w:t>
            </w:r>
            <w:r w:rsidRPr="00973CC2">
              <w:rPr>
                <w:rFonts w:ascii="Arial" w:hAnsi="Arial" w:cs="Arial"/>
              </w:rPr>
              <w:t>charakterystyki i problematyki  grup docelowych objętych wsparciem oraz przypisane zostały wagi punktowe dla poszczególnych kryteriów.</w:t>
            </w:r>
          </w:p>
          <w:p w:rsidRPr="00973CC2" w:rsidR="00960627" w:rsidP="00960627" w:rsidRDefault="00960627" w14:paraId="2146383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1DE66D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p>
          <w:p w:rsidRPr="00973CC2" w:rsidR="00960627" w:rsidP="00960627" w:rsidRDefault="00960627" w14:paraId="2BFF7B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p>
          <w:p w:rsidR="00A53AD4" w:rsidP="00960627" w:rsidRDefault="00960627" w14:paraId="031EC1D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4DFFEF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Pr="00973CC2">
              <w:rPr>
                <w:rFonts w:ascii="Arial" w:hAnsi="Arial" w:cs="Arial"/>
              </w:rPr>
              <w:t>Wskazano miejsce, terminy i sposób prowadzenia rekrutacji.</w:t>
            </w:r>
          </w:p>
          <w:p w:rsidRPr="00973CC2" w:rsidR="00960627" w:rsidP="00960627" w:rsidRDefault="00960627" w14:paraId="6E8E7F7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960627" w:rsidP="00960627" w:rsidRDefault="00960627" w14:paraId="6BBD61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 </w:t>
            </w:r>
          </w:p>
          <w:p w:rsidRPr="00973CC2" w:rsidR="00C43869" w:rsidP="00960627" w:rsidRDefault="00C43869" w14:paraId="5B43375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Częściowo – 1 pkt </w:t>
            </w:r>
          </w:p>
          <w:p w:rsidRPr="00973CC2" w:rsidR="00960627" w:rsidP="00960627" w:rsidRDefault="00960627" w14:paraId="3CAE68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09" w:type="dxa"/>
          </w:tcPr>
          <w:p w:rsidRPr="00973CC2" w:rsidR="00960627" w:rsidP="00960627" w:rsidRDefault="00960627" w14:paraId="09E658E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64ED7A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0588E4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6FA9EA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C43869">
              <w:rPr>
                <w:rFonts w:ascii="Arial" w:hAnsi="Arial" w:cs="Arial"/>
              </w:rPr>
              <w:t>7</w:t>
            </w:r>
            <w:r w:rsidRPr="00973CC2">
              <w:rPr>
                <w:rFonts w:ascii="Arial" w:hAnsi="Arial" w:cs="Arial"/>
              </w:rPr>
              <w:t>,</w:t>
            </w:r>
          </w:p>
          <w:p w:rsidRPr="00973CC2" w:rsidR="00960627" w:rsidP="00960627" w:rsidRDefault="00960627" w14:paraId="648BB7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p>
        </w:tc>
        <w:tc>
          <w:tcPr>
            <w:tcW w:w="1418" w:type="dxa"/>
          </w:tcPr>
          <w:p w:rsidRPr="00973CC2" w:rsidR="00960627" w:rsidP="00960627" w:rsidRDefault="00960627" w14:paraId="5F1E6E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w:t>
            </w:r>
            <w:r w:rsidRPr="00973CC2">
              <w:rPr>
                <w:rFonts w:ascii="Arial" w:hAnsi="Arial" w:cs="Arial"/>
              </w:rPr>
              <w:t>merytoryczne</w:t>
            </w:r>
          </w:p>
        </w:tc>
      </w:tr>
      <w:tr w:rsidRPr="007B5DA0" w:rsidR="00960627" w:rsidTr="00E03625" w14:paraId="6C4A211B"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27FCFC86"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2F7075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4964" w:type="dxa"/>
          </w:tcPr>
          <w:p w:rsidR="00423D23" w:rsidP="00960627" w:rsidRDefault="00960627" w14:paraId="08587AA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Powiązanie zadań z grupą docelową</w:t>
            </w:r>
            <w:r w:rsidR="00984A9C">
              <w:rPr>
                <w:rFonts w:ascii="Arial" w:hAnsi="Arial" w:cs="Arial"/>
              </w:rPr>
              <w:t xml:space="preserve"> i celem projektu</w:t>
            </w:r>
            <w:r w:rsidRPr="00973CC2">
              <w:rPr>
                <w:rFonts w:ascii="Arial" w:hAnsi="Arial" w:cs="Arial"/>
              </w:rPr>
              <w:t xml:space="preserve">. </w:t>
            </w:r>
          </w:p>
          <w:p w:rsidRPr="00973CC2" w:rsidR="00960627" w:rsidP="00960627" w:rsidRDefault="00960627" w14:paraId="456639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Pr="00973CC2" w:rsidR="00C43869">
              <w:rPr>
                <w:rFonts w:ascii="Arial" w:hAnsi="Arial" w:cs="Arial"/>
              </w:rPr>
              <w:t>Zadania wpływają na realizację celu projektu i są zgodne z wybranym rodzajem/typem wsparcia.</w:t>
            </w:r>
          </w:p>
          <w:p w:rsidRPr="00973CC2" w:rsidR="00960627" w:rsidP="00960627" w:rsidRDefault="00960627" w14:paraId="7DBD8A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6B7B7A8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p>
          <w:p w:rsidRPr="00973CC2" w:rsidR="00960627" w:rsidP="00960627" w:rsidRDefault="00960627" w14:paraId="7B198B6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84A9C">
              <w:rPr>
                <w:rFonts w:ascii="Arial" w:hAnsi="Arial" w:cs="Arial"/>
              </w:rPr>
              <w:t>9</w:t>
            </w:r>
            <w:r w:rsidRPr="00973CC2">
              <w:rPr>
                <w:rFonts w:ascii="Arial" w:hAnsi="Arial" w:cs="Arial"/>
              </w:rPr>
              <w:t xml:space="preserve"> pkt</w:t>
            </w:r>
          </w:p>
          <w:p w:rsidRPr="00973CC2" w:rsidR="00960627" w:rsidP="00960627" w:rsidRDefault="00960627" w14:paraId="1E05C4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00C43869" w:rsidP="00960627" w:rsidRDefault="00C43869" w14:paraId="5E61E36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 xml:space="preserve">Zakres merytoryczny i organizacja zadań. </w:t>
            </w:r>
          </w:p>
          <w:p w:rsidR="00C43869" w:rsidP="00960627" w:rsidRDefault="00960627" w14:paraId="6C5E2F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rsidRPr="00973CC2" w:rsidR="00960627" w:rsidP="00960627" w:rsidRDefault="00960627" w14:paraId="744C55D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2F86A6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 </w:t>
            </w:r>
          </w:p>
          <w:p w:rsidRPr="00973CC2" w:rsidR="00960627" w:rsidP="00960627" w:rsidRDefault="00960627" w14:paraId="5BB309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p>
          <w:p w:rsidR="00910011" w:rsidP="00960627" w:rsidRDefault="00960627" w14:paraId="7E81BC8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522BBA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Wskazano liczbę osób i instytucji (jeśli dotyczy), które otrzymają wsparcie.</w:t>
            </w:r>
          </w:p>
          <w:p w:rsidRPr="00973CC2" w:rsidR="00960627" w:rsidP="00960627" w:rsidRDefault="00960627" w14:paraId="729CBB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01CE07E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5813013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6C2266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 xml:space="preserve"> Wskazano  wymiar godzinowy poszczególnych form wsparcia lub w inny (</w:t>
            </w:r>
            <w:r w:rsidR="00C72B8B">
              <w:rPr>
                <w:rFonts w:ascii="Arial" w:hAnsi="Arial" w:cs="Arial"/>
              </w:rPr>
              <w:t>zgodny z ich specyfiką</w:t>
            </w:r>
            <w:r w:rsidRPr="00973CC2" w:rsidR="00960627">
              <w:rPr>
                <w:rFonts w:ascii="Arial" w:hAnsi="Arial" w:cs="Arial"/>
              </w:rPr>
              <w:t>) sposób określono sposób ich organizacji.</w:t>
            </w:r>
          </w:p>
          <w:p w:rsidRPr="00973CC2" w:rsidR="00960627" w:rsidP="00960627" w:rsidRDefault="00960627" w14:paraId="7ED4BC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425F424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5B7E9A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230197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Terminy rozpoczęcia i zakończenia zadań oraz kolejność realizacji poszczególnych form wsparcia gwarantują efektywną realizację projektu.</w:t>
            </w:r>
          </w:p>
          <w:p w:rsidRPr="00973CC2" w:rsidR="00960627" w:rsidP="00960627" w:rsidRDefault="00960627" w14:paraId="0F0AA9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2724C0A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47FFE0A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3E59FE3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 xml:space="preserve">Wskazano podmioty realizujące działania </w:t>
            </w:r>
            <w:r w:rsidR="00617DA9">
              <w:rPr>
                <w:rFonts w:ascii="Arial" w:hAnsi="Arial" w:cs="Arial"/>
              </w:rPr>
              <w:br/>
            </w:r>
            <w:r w:rsidRPr="00973CC2" w:rsidR="00960627">
              <w:rPr>
                <w:rFonts w:ascii="Arial" w:hAnsi="Arial" w:cs="Arial"/>
              </w:rPr>
              <w:t>w ramach zadań, zaangażowaną kadrę, w tym wymagane kwalifikacje czy doświadczenie.</w:t>
            </w:r>
          </w:p>
          <w:p w:rsidRPr="00973CC2" w:rsidR="00960627" w:rsidP="00960627" w:rsidRDefault="00960627" w14:paraId="1D799F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DE31B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6CAACA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09" w:type="dxa"/>
          </w:tcPr>
          <w:p w:rsidRPr="00973CC2" w:rsidR="00960627" w:rsidP="00960627" w:rsidRDefault="00960627" w14:paraId="6F2EBD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6F1FD9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33E06C1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439E7CD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Pr="00973CC2">
              <w:rPr>
                <w:rFonts w:ascii="Arial" w:hAnsi="Arial" w:cs="Arial"/>
              </w:rPr>
              <w:t>,</w:t>
            </w:r>
          </w:p>
          <w:p w:rsidRPr="00973CC2" w:rsidR="00960627" w:rsidP="00960627" w:rsidRDefault="00960627" w14:paraId="322885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7D472F">
              <w:rPr>
                <w:rFonts w:ascii="Arial" w:hAnsi="Arial" w:cs="Arial"/>
              </w:rPr>
              <w:t>9</w:t>
            </w:r>
          </w:p>
        </w:tc>
        <w:tc>
          <w:tcPr>
            <w:tcW w:w="1418" w:type="dxa"/>
          </w:tcPr>
          <w:p w:rsidRPr="00973CC2" w:rsidR="00960627" w:rsidP="00960627" w:rsidRDefault="00960627" w14:paraId="578D8C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Pr="007B5DA0" w:rsidR="00960627" w:rsidTr="00E03625" w14:paraId="74D99022"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72E4E8F0"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52C941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4964" w:type="dxa"/>
          </w:tcPr>
          <w:p w:rsidRPr="00973CC2" w:rsidR="00960627" w:rsidP="00960627" w:rsidRDefault="00960627" w14:paraId="0DD6AD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Projekt realizuje wskaźniki określone w regulaminie jako obowiązkowe dla danego typu projektu.</w:t>
            </w:r>
          </w:p>
          <w:p w:rsidRPr="00973CC2" w:rsidR="00960627" w:rsidP="00960627" w:rsidRDefault="00960627" w14:paraId="7FDCF3A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2B5638">
              <w:rPr>
                <w:rFonts w:ascii="Arial" w:hAnsi="Arial" w:cs="Arial"/>
              </w:rPr>
              <w:br/>
            </w:r>
            <w:r w:rsidRPr="003B2D79" w:rsidR="00D22A8B">
              <w:rPr>
                <w:rFonts w:ascii="Arial" w:hAnsi="Arial" w:cs="Arial"/>
              </w:rPr>
              <w:t>i czy został on właściwie dobrany/ określony.</w:t>
            </w:r>
          </w:p>
          <w:p w:rsidRPr="00973CC2" w:rsidR="00960627" w:rsidP="00960627" w:rsidRDefault="00960627" w14:paraId="5A7B874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002CC7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rsidRPr="00973CC2" w:rsidR="00960627" w:rsidP="00960627" w:rsidRDefault="00960627" w14:paraId="166B11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248E29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 xml:space="preserve">Wartości docelowe wskaźników produktu i rezultatu są adekwatne do zaplanowanych </w:t>
            </w:r>
            <w:r w:rsidRPr="00973CC2">
              <w:rPr>
                <w:rFonts w:ascii="Arial" w:hAnsi="Arial" w:cs="Arial"/>
              </w:rPr>
              <w:t xml:space="preserve">działań i wydatków </w:t>
            </w:r>
            <w:r w:rsidR="00484C28">
              <w:rPr>
                <w:rFonts w:ascii="Arial" w:hAnsi="Arial" w:cs="Arial"/>
              </w:rPr>
              <w:br/>
            </w:r>
            <w:r w:rsidRPr="00973CC2">
              <w:rPr>
                <w:rFonts w:ascii="Arial" w:hAnsi="Arial" w:cs="Arial"/>
              </w:rPr>
              <w:t>w projekcie.</w:t>
            </w:r>
          </w:p>
          <w:p w:rsidRPr="00973CC2" w:rsidR="00960627" w:rsidP="00960627" w:rsidRDefault="00960627" w14:paraId="7CDB831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rsidRPr="00973CC2" w:rsidR="00960627" w:rsidP="00960627" w:rsidRDefault="00960627" w14:paraId="0C4211C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DAFFC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p>
          <w:p w:rsidRPr="00973CC2" w:rsidR="00960627" w:rsidP="00960627" w:rsidRDefault="00960627" w14:paraId="437DFB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423D23">
              <w:rPr>
                <w:rFonts w:ascii="Arial" w:hAnsi="Arial" w:cs="Arial"/>
              </w:rPr>
              <w:t>3</w:t>
            </w:r>
            <w:r w:rsidRPr="00973CC2">
              <w:rPr>
                <w:rFonts w:ascii="Arial" w:hAnsi="Arial" w:cs="Arial"/>
              </w:rPr>
              <w:t xml:space="preserve"> pkt, w zależności od skali uchybień</w:t>
            </w:r>
          </w:p>
          <w:p w:rsidRPr="00973CC2" w:rsidR="00960627" w:rsidP="00960627" w:rsidRDefault="00960627" w14:paraId="532638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7C4854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Pr="00973CC2">
              <w:rPr>
                <w:rFonts w:ascii="Arial" w:hAnsi="Arial" w:cs="Arial"/>
              </w:rPr>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rsidRPr="00973CC2" w:rsidR="00960627" w:rsidP="00960627" w:rsidRDefault="00960627" w14:paraId="7DE731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29710AC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4 pkt </w:t>
            </w:r>
          </w:p>
          <w:p w:rsidRPr="00973CC2" w:rsidR="00960627" w:rsidP="00960627" w:rsidRDefault="00960627" w14:paraId="70B8761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rsidRPr="00973CC2" w:rsidR="00960627" w:rsidP="00960627" w:rsidRDefault="00960627" w14:paraId="6F97812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09" w:type="dxa"/>
          </w:tcPr>
          <w:p w:rsidRPr="00973CC2" w:rsidR="00960627" w:rsidP="00960627" w:rsidRDefault="00960627" w14:paraId="2243DB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204FD3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3168B9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19AF04D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Pr="00973CC2">
              <w:rPr>
                <w:rFonts w:ascii="Arial" w:hAnsi="Arial" w:cs="Arial"/>
              </w:rPr>
              <w:t>,</w:t>
            </w:r>
          </w:p>
          <w:p w:rsidRPr="00973CC2" w:rsidR="00960627" w:rsidP="00960627" w:rsidRDefault="00960627" w14:paraId="6A587B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6E5133">
              <w:rPr>
                <w:rFonts w:ascii="Arial" w:hAnsi="Arial" w:cs="Arial"/>
              </w:rPr>
              <w:t>5</w:t>
            </w:r>
          </w:p>
        </w:tc>
        <w:tc>
          <w:tcPr>
            <w:tcW w:w="1418" w:type="dxa"/>
          </w:tcPr>
          <w:p w:rsidRPr="00973CC2" w:rsidR="00960627" w:rsidP="00960627" w:rsidRDefault="00960627" w14:paraId="5F9511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Pr="007B5DA0" w:rsidR="00960627" w:rsidTr="00E03625" w14:paraId="605AA925"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597B694D"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1B5030" w:rsidRDefault="00961C36" w14:paraId="6E83A00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Pr="00973CC2" w:rsidR="00960627">
              <w:rPr>
                <w:rFonts w:ascii="Arial" w:hAnsi="Arial" w:cs="Arial"/>
              </w:rPr>
              <w:t>/ partner</w:t>
            </w:r>
            <w:r>
              <w:rPr>
                <w:rFonts w:ascii="Arial" w:hAnsi="Arial" w:cs="Arial"/>
              </w:rPr>
              <w:t xml:space="preserve">(jeśli dotyczy) </w:t>
            </w:r>
            <w:r w:rsidRPr="00973CC2" w:rsidR="00960627">
              <w:rPr>
                <w:rFonts w:ascii="Arial" w:hAnsi="Arial" w:cs="Arial"/>
              </w:rPr>
              <w:t>posiada doświadczenie i potencjał pozwalające na efektywną realizację projektu.</w:t>
            </w:r>
          </w:p>
        </w:tc>
        <w:tc>
          <w:tcPr>
            <w:tcW w:w="4964" w:type="dxa"/>
          </w:tcPr>
          <w:p w:rsidRPr="00973CC2" w:rsidR="00961C36" w:rsidP="00960627" w:rsidRDefault="00960627" w14:paraId="4A9F7D2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on/</w:t>
            </w:r>
            <w:r w:rsidR="008A3FE8">
              <w:rPr>
                <w:rFonts w:ascii="Arial" w:hAnsi="Arial" w:cs="Arial"/>
              </w:rPr>
              <w:t>p</w:t>
            </w:r>
            <w:r w:rsidR="00E32A72">
              <w:rPr>
                <w:rFonts w:ascii="Arial" w:hAnsi="Arial" w:cs="Arial"/>
              </w:rPr>
              <w:t xml:space="preserve">artner </w:t>
            </w:r>
            <w:r w:rsidRPr="00973CC2">
              <w:rPr>
                <w:rFonts w:ascii="Arial" w:hAnsi="Arial" w:cs="Arial"/>
              </w:rPr>
              <w:t xml:space="preserve">w ramach </w:t>
            </w:r>
            <w:r w:rsidRPr="00973CC2" w:rsidDel="00602996" w:rsidR="00602996">
              <w:rPr>
                <w:rFonts w:ascii="Arial" w:hAnsi="Arial" w:cs="Arial"/>
              </w:rPr>
              <w:t xml:space="preserve"> </w:t>
            </w:r>
            <w:r w:rsidRPr="00973CC2">
              <w:rPr>
                <w:rFonts w:ascii="Arial" w:hAnsi="Arial" w:cs="Arial"/>
              </w:rPr>
              <w:t>programów</w:t>
            </w:r>
            <w:r w:rsidR="00602996">
              <w:rPr>
                <w:rFonts w:ascii="Arial" w:hAnsi="Arial" w:cs="Arial"/>
              </w:rPr>
              <w:t xml:space="preserve"> współfinansowanych z funduszy europejskich</w:t>
            </w:r>
            <w:r w:rsidRPr="00973CC2">
              <w:rPr>
                <w:rFonts w:ascii="Arial" w:hAnsi="Arial" w:cs="Arial"/>
              </w:rPr>
              <w:t>.</w:t>
            </w:r>
            <w:r w:rsidR="00524EFD">
              <w:rPr>
                <w:rFonts w:ascii="Arial" w:hAnsi="Arial" w:cs="Arial"/>
              </w:rPr>
              <w:t xml:space="preserve"> Wskazano okres realizacji projektów, kategorie uczestników, działania, zakładane </w:t>
            </w:r>
            <w:r w:rsidR="00BC7240">
              <w:rPr>
                <w:rFonts w:ascii="Arial" w:hAnsi="Arial" w:cs="Arial"/>
              </w:rPr>
              <w:br/>
            </w:r>
            <w:r w:rsidR="00524EFD">
              <w:rPr>
                <w:rFonts w:ascii="Arial" w:hAnsi="Arial" w:cs="Arial"/>
              </w:rPr>
              <w:t>i uzyskane efekty realizacji przedsięwzięć.</w:t>
            </w:r>
          </w:p>
          <w:p w:rsidRPr="00973CC2" w:rsidR="00960627" w:rsidP="00960627" w:rsidRDefault="00960627" w14:paraId="6390C24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960627" w:rsidP="00960627" w:rsidRDefault="00960627" w14:paraId="437A86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630731">
              <w:rPr>
                <w:rFonts w:ascii="Arial" w:hAnsi="Arial" w:cs="Arial"/>
              </w:rPr>
              <w:t>3</w:t>
            </w:r>
            <w:r w:rsidRPr="00973CC2">
              <w:rPr>
                <w:rFonts w:ascii="Arial" w:hAnsi="Arial" w:cs="Arial"/>
              </w:rPr>
              <w:t xml:space="preserve"> pkt</w:t>
            </w:r>
          </w:p>
          <w:p w:rsidR="00BC7240" w:rsidP="00960627" w:rsidRDefault="00630731" w14:paraId="4E877CE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w:t>
            </w:r>
            <w:r w:rsidR="00266EC2">
              <w:rPr>
                <w:rFonts w:ascii="Arial" w:hAnsi="Arial" w:cs="Arial"/>
              </w:rPr>
              <w:br/>
            </w:r>
            <w:r w:rsidR="00524EFD">
              <w:rPr>
                <w:rFonts w:ascii="Arial" w:hAnsi="Arial" w:cs="Arial"/>
              </w:rPr>
              <w:t>i brakujących informacji</w:t>
            </w:r>
          </w:p>
          <w:p w:rsidRPr="00973CC2" w:rsidR="00960627" w:rsidP="00960627" w:rsidRDefault="00960627" w14:paraId="3ECF62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350514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8C0A02">
              <w:rPr>
                <w:rFonts w:ascii="Arial" w:hAnsi="Arial" w:cs="Arial"/>
              </w:rPr>
              <w:br/>
            </w:r>
            <w:r w:rsidRPr="00973CC2">
              <w:rPr>
                <w:rFonts w:ascii="Arial" w:hAnsi="Arial" w:cs="Arial"/>
              </w:rPr>
              <w:t>w obszarze merytorycznym, w którym udzielane będzie wsparcie i zawarł w</w:t>
            </w:r>
            <w:r w:rsidR="00617DA9">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rsidRPr="00973CC2" w:rsidR="00960627" w:rsidP="00960627" w:rsidRDefault="00960627" w14:paraId="1EEDFCA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2B01949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nieprzerwanie 1 rok lub dłużej, w okresie 3 lat poprzedzających złożenie </w:t>
            </w:r>
            <w:r w:rsidR="00617DA9">
              <w:rPr>
                <w:rFonts w:ascii="Arial" w:hAnsi="Arial" w:cs="Arial"/>
              </w:rPr>
              <w:t>wniosku</w:t>
            </w:r>
            <w:r w:rsidRPr="00973CC2">
              <w:rPr>
                <w:rFonts w:ascii="Arial" w:hAnsi="Arial" w:cs="Arial"/>
              </w:rPr>
              <w:t xml:space="preserve"> – 3 pkt</w:t>
            </w:r>
          </w:p>
          <w:p w:rsidRPr="00973CC2" w:rsidR="00960627" w:rsidP="00960627" w:rsidRDefault="00960627" w14:paraId="76AD3D9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sidR="00617DA9">
              <w:rPr>
                <w:rFonts w:ascii="Arial" w:hAnsi="Arial" w:cs="Arial"/>
              </w:rPr>
              <w:t>wniosku</w:t>
            </w:r>
            <w:r w:rsidR="001D0182">
              <w:rPr>
                <w:rFonts w:ascii="Arial" w:hAnsi="Arial" w:cs="Arial"/>
              </w:rPr>
              <w:t xml:space="preserve"> </w:t>
            </w:r>
            <w:r w:rsidRPr="00973CC2" w:rsidR="001D0182">
              <w:rPr>
                <w:rFonts w:ascii="Arial" w:hAnsi="Arial" w:cs="Arial"/>
              </w:rPr>
              <w:t>–</w:t>
            </w:r>
            <w:r w:rsidRPr="00973CC2">
              <w:rPr>
                <w:rFonts w:ascii="Arial" w:hAnsi="Arial" w:cs="Arial"/>
              </w:rPr>
              <w:t xml:space="preserve"> 1 pkt</w:t>
            </w:r>
          </w:p>
          <w:p w:rsidRPr="00973CC2" w:rsidR="00960627" w:rsidP="00960627" w:rsidRDefault="00960627" w14:paraId="6F21A00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780601D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Pr="00973CC2" w:rsidR="00266E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Pr="00973CC2" w:rsidR="00266EC2">
              <w:rPr>
                <w:rFonts w:ascii="Arial" w:hAnsi="Arial" w:cs="Arial"/>
              </w:rPr>
              <w:t>–</w:t>
            </w:r>
            <w:r w:rsidRPr="00973CC2">
              <w:rPr>
                <w:rFonts w:ascii="Arial" w:hAnsi="Arial" w:cs="Arial"/>
              </w:rPr>
              <w:t xml:space="preserve"> i opisał je w</w:t>
            </w:r>
            <w:r w:rsidR="00617DA9">
              <w:rPr>
                <w:rFonts w:ascii="Arial" w:hAnsi="Arial" w:cs="Arial"/>
              </w:rPr>
              <w:t>e wniosku</w:t>
            </w:r>
            <w:r w:rsidRPr="00973CC2">
              <w:rPr>
                <w:rFonts w:ascii="Arial" w:hAnsi="Arial" w:cs="Arial"/>
              </w:rPr>
              <w:t>.</w:t>
            </w:r>
          </w:p>
          <w:p w:rsidRPr="00973CC2" w:rsidR="00960627" w:rsidP="00960627" w:rsidRDefault="00960627" w14:paraId="19817D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17B1F2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z charakteru jego działalności, w ramach której </w:t>
            </w:r>
            <w:r w:rsidRPr="00973CC2">
              <w:rPr>
                <w:rFonts w:ascii="Arial" w:hAnsi="Arial" w:cs="Arial"/>
              </w:rPr>
              <w:t xml:space="preserve">na co dzień pracuje z minimum jedną </w:t>
            </w:r>
            <w:r w:rsidRPr="00973CC2">
              <w:rPr>
                <w:rFonts w:ascii="Arial" w:hAnsi="Arial" w:cs="Arial"/>
              </w:rPr>
              <w:t>kategorią osób, które będzie obejmował wsparciem – 3 pkt</w:t>
            </w:r>
          </w:p>
          <w:p w:rsidR="00960627" w:rsidP="00960627" w:rsidRDefault="00960627" w14:paraId="20BD9DC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024C76">
              <w:rPr>
                <w:rFonts w:ascii="Arial" w:hAnsi="Arial" w:cs="Arial"/>
              </w:rPr>
              <w:t xml:space="preserve">doświadczenie wnioskodawcy/partnera nie wynika </w:t>
            </w:r>
            <w:r w:rsidR="00024C76">
              <w:rPr>
                <w:rFonts w:ascii="Arial" w:hAnsi="Arial" w:cs="Arial"/>
              </w:rPr>
              <w:br/>
            </w:r>
            <w:r w:rsidR="00024C76">
              <w:rPr>
                <w:rFonts w:ascii="Arial" w:hAnsi="Arial" w:cs="Arial"/>
              </w:rPr>
              <w:t>z charakteru jego działalności, ale na co dzień pracuje</w:t>
            </w:r>
            <w:r w:rsidRPr="00973CC2">
              <w:rPr>
                <w:rFonts w:ascii="Arial" w:hAnsi="Arial" w:cs="Arial"/>
              </w:rPr>
              <w:t xml:space="preserve"> </w:t>
            </w:r>
            <w:r w:rsidR="00082AF6">
              <w:rPr>
                <w:rFonts w:ascii="Arial" w:hAnsi="Arial" w:cs="Arial"/>
              </w:rPr>
              <w:br/>
            </w:r>
            <w:r w:rsidRPr="00973CC2">
              <w:rPr>
                <w:rFonts w:ascii="Arial" w:hAnsi="Arial" w:cs="Arial"/>
              </w:rPr>
              <w:t>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p>
          <w:p w:rsidRPr="00973CC2" w:rsidR="00024C76" w:rsidP="00960627" w:rsidRDefault="00024C76" w14:paraId="255A072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doświadczenie wnioskodawcy/partnera nie wynika </w:t>
            </w:r>
            <w:r>
              <w:rPr>
                <w:rFonts w:ascii="Arial" w:hAnsi="Arial" w:cs="Arial"/>
              </w:rPr>
              <w:br/>
            </w:r>
            <w:r>
              <w:rPr>
                <w:rFonts w:ascii="Arial" w:hAnsi="Arial" w:cs="Arial"/>
              </w:rPr>
              <w:t xml:space="preserve">z charakteru jego działalności, a pomoc dla minimum jednej kategorii osób, które będzie obejmował wsparciem jest okresowa i wynika z dodatkowych działań wnioskodawcy (należy wskazać, jakie to działania np. </w:t>
            </w:r>
            <w:r>
              <w:rPr>
                <w:rFonts w:ascii="Arial" w:hAnsi="Arial" w:cs="Arial"/>
              </w:rPr>
              <w:br/>
            </w:r>
            <w:r>
              <w:rPr>
                <w:rFonts w:ascii="Arial" w:hAnsi="Arial" w:cs="Arial"/>
              </w:rPr>
              <w:t xml:space="preserve">w ramach realizowanych/zrealizowanych projektów </w:t>
            </w:r>
            <w:r>
              <w:rPr>
                <w:rFonts w:ascii="Arial" w:hAnsi="Arial" w:cs="Arial"/>
              </w:rPr>
              <w:br/>
            </w:r>
            <w:r>
              <w:rPr>
                <w:rFonts w:ascii="Arial" w:hAnsi="Arial" w:cs="Arial"/>
              </w:rPr>
              <w:t xml:space="preserve">w okresie 3 lat poprzedzających złożenie </w:t>
            </w:r>
            <w:r w:rsidR="00617DA9">
              <w:rPr>
                <w:rFonts w:ascii="Arial" w:hAnsi="Arial" w:cs="Arial"/>
              </w:rPr>
              <w:t>wniosku</w:t>
            </w:r>
            <w:r>
              <w:rPr>
                <w:rFonts w:ascii="Arial" w:hAnsi="Arial" w:cs="Arial"/>
              </w:rPr>
              <w:t>) – 1 pkt</w:t>
            </w:r>
          </w:p>
          <w:p w:rsidRPr="00973CC2" w:rsidR="00960627" w:rsidP="00960627" w:rsidRDefault="00960627" w14:paraId="09D117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357868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C67EDE">
              <w:rPr>
                <w:rFonts w:ascii="Arial" w:hAnsi="Arial" w:cs="Arial"/>
              </w:rPr>
              <w:t>wniosku</w:t>
            </w:r>
            <w:r w:rsidRPr="00973CC2" w:rsidR="003E0704">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lub partnera innych projektów (nie współfinansowanych ze środków UE) na terytorium wskazanym w części B.3</w:t>
            </w:r>
            <w:r w:rsidR="00961C36">
              <w:rPr>
                <w:rFonts w:ascii="Arial" w:hAnsi="Arial" w:cs="Arial"/>
              </w:rPr>
              <w:t xml:space="preserve"> </w:t>
            </w:r>
            <w:r w:rsidR="00617DA9">
              <w:rPr>
                <w:rFonts w:ascii="Arial" w:hAnsi="Arial" w:cs="Arial"/>
              </w:rPr>
              <w:t>wniosku</w:t>
            </w:r>
            <w:r w:rsidR="00961C36">
              <w:rPr>
                <w:rFonts w:ascii="Arial" w:hAnsi="Arial" w:cs="Arial"/>
              </w:rPr>
              <w:t>.</w:t>
            </w:r>
          </w:p>
          <w:p w:rsidRPr="00973CC2" w:rsidR="00960627" w:rsidP="00960627" w:rsidRDefault="00960627" w14:paraId="674BDE7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960627" w:rsidP="00960627" w:rsidRDefault="00960627" w14:paraId="64A166A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 </w:t>
            </w:r>
          </w:p>
          <w:p w:rsidRPr="00973CC2" w:rsidR="00C56938" w:rsidP="00960627" w:rsidRDefault="00DD1CBC" w14:paraId="1EEBC0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Pr="00973CC2" w:rsidR="00C56938">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p>
          <w:p w:rsidRPr="00973CC2" w:rsidR="00960627" w:rsidP="00960627" w:rsidRDefault="00960627" w14:paraId="554D71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17180FC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rsidRPr="00973CC2" w:rsidR="00960627" w:rsidP="00960627" w:rsidRDefault="00960627" w14:paraId="112108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3B464E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13398B8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21AA549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sidR="00961C36">
              <w:rPr>
                <w:rFonts w:ascii="Arial" w:hAnsi="Arial" w:cs="Arial"/>
              </w:rPr>
              <w:t>Wnioskodawca</w:t>
            </w:r>
            <w:r w:rsidR="006A0EB3">
              <w:rPr>
                <w:rFonts w:ascii="Arial" w:hAnsi="Arial" w:cs="Arial"/>
              </w:rPr>
              <w:t>/</w:t>
            </w:r>
            <w:r w:rsidRPr="00973CC2">
              <w:rPr>
                <w:rFonts w:ascii="Arial" w:hAnsi="Arial" w:cs="Arial"/>
              </w:rPr>
              <w:t xml:space="preserve">partner </w:t>
            </w:r>
            <w:r w:rsidR="00885FD3">
              <w:rPr>
                <w:rFonts w:ascii="Arial" w:hAnsi="Arial" w:cs="Arial"/>
              </w:rPr>
              <w:t>opisał</w:t>
            </w:r>
            <w:r w:rsidRPr="00973CC2" w:rsidR="00885FD3">
              <w:rPr>
                <w:rFonts w:ascii="Arial" w:hAnsi="Arial" w:cs="Arial"/>
              </w:rPr>
              <w:t xml:space="preserve"> </w:t>
            </w:r>
            <w:r w:rsidRPr="00973CC2">
              <w:rPr>
                <w:rFonts w:ascii="Arial" w:hAnsi="Arial" w:cs="Arial"/>
              </w:rPr>
              <w:t>odpowiedni potencjał kadrowy (merytoryczny).</w:t>
            </w:r>
          </w:p>
          <w:p w:rsidRPr="00973CC2" w:rsidR="00960627" w:rsidP="00960627" w:rsidRDefault="00960627" w14:paraId="1E7B240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7522FD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sidR="00F94AA3">
              <w:rPr>
                <w:rFonts w:ascii="Arial" w:hAnsi="Arial" w:cs="Arial"/>
              </w:rPr>
              <w:t>wnioskodawcy</w:t>
            </w:r>
            <w:r w:rsidRPr="00973CC2">
              <w:rPr>
                <w:rFonts w:ascii="Arial" w:hAnsi="Arial" w:cs="Arial"/>
              </w:rPr>
              <w:t xml:space="preserve">/partnera </w:t>
            </w:r>
            <w:r w:rsidR="00484C28">
              <w:rPr>
                <w:rFonts w:ascii="Arial" w:hAnsi="Arial" w:cs="Arial"/>
              </w:rPr>
              <w:br/>
            </w:r>
            <w:r w:rsidRPr="00973CC2">
              <w:rPr>
                <w:rFonts w:ascii="Arial" w:hAnsi="Arial" w:cs="Arial"/>
              </w:rPr>
              <w:t xml:space="preserve">w zależności od specyfiki i celu projektu  – </w:t>
            </w:r>
            <w:r w:rsidR="001D0182">
              <w:rPr>
                <w:rFonts w:ascii="Arial" w:hAnsi="Arial" w:cs="Arial"/>
              </w:rPr>
              <w:t xml:space="preserve">od 1 do </w:t>
            </w:r>
            <w:r w:rsidRPr="00973CC2">
              <w:rPr>
                <w:rFonts w:ascii="Arial" w:hAnsi="Arial" w:cs="Arial"/>
              </w:rPr>
              <w:t>3 pkt</w:t>
            </w:r>
          </w:p>
          <w:p w:rsidRPr="00973CC2" w:rsidR="00960627" w:rsidP="00960627" w:rsidRDefault="00961C36" w14:paraId="5A6BF3A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Pr="00973CC2" w:rsidR="00960627">
              <w:rPr>
                <w:rFonts w:ascii="Arial" w:hAnsi="Arial" w:cs="Arial"/>
              </w:rPr>
              <w:t xml:space="preserve">/partner nie </w:t>
            </w:r>
            <w:r w:rsidR="00564906">
              <w:rPr>
                <w:rFonts w:ascii="Arial" w:hAnsi="Arial" w:cs="Arial"/>
              </w:rPr>
              <w:t>opisał odpowiednio</w:t>
            </w:r>
            <w:r w:rsidRPr="00973CC2" w:rsidR="00960627">
              <w:rPr>
                <w:rFonts w:ascii="Arial" w:hAnsi="Arial" w:cs="Arial"/>
              </w:rPr>
              <w:t xml:space="preserve"> posiadanego potencjału kadrowego (merytorycznego)  – 0 pkt</w:t>
            </w:r>
          </w:p>
          <w:p w:rsidRPr="00973CC2" w:rsidR="00960627" w:rsidP="00960627" w:rsidRDefault="00960627" w14:paraId="7A70157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G.</w:t>
            </w:r>
            <w:r w:rsidRPr="00973CC2">
              <w:rPr>
                <w:rFonts w:ascii="Arial" w:hAnsi="Arial" w:cs="Arial"/>
              </w:rPr>
              <w:tab/>
            </w:r>
            <w:r w:rsidR="004E7986">
              <w:rPr>
                <w:rFonts w:ascii="Arial" w:hAnsi="Arial" w:cs="Arial"/>
              </w:rPr>
              <w:t xml:space="preserve">Wnioskodawca </w:t>
            </w:r>
            <w:r w:rsidRPr="00973CC2">
              <w:rPr>
                <w:rFonts w:ascii="Arial" w:hAnsi="Arial" w:cs="Arial"/>
              </w:rPr>
              <w:t xml:space="preserve">partner </w:t>
            </w:r>
            <w:r w:rsidR="00885FD3">
              <w:rPr>
                <w:rFonts w:ascii="Arial" w:hAnsi="Arial" w:cs="Arial"/>
              </w:rPr>
              <w:t>opisał</w:t>
            </w:r>
            <w:r w:rsidRPr="00973CC2" w:rsidR="00885FD3">
              <w:rPr>
                <w:rFonts w:ascii="Arial" w:hAnsi="Arial" w:cs="Arial"/>
              </w:rPr>
              <w:t xml:space="preserve"> </w:t>
            </w:r>
            <w:r w:rsidRPr="00973CC2">
              <w:rPr>
                <w:rFonts w:ascii="Arial" w:hAnsi="Arial" w:cs="Arial"/>
              </w:rPr>
              <w:t>odpowiedni</w:t>
            </w:r>
            <w:r w:rsidR="00545B10">
              <w:rPr>
                <w:rFonts w:ascii="Arial" w:hAnsi="Arial" w:cs="Arial"/>
              </w:rPr>
              <w:t>o</w:t>
            </w:r>
            <w:r w:rsidRPr="00973CC2">
              <w:rPr>
                <w:rFonts w:ascii="Arial" w:hAnsi="Arial" w:cs="Arial"/>
              </w:rPr>
              <w:t xml:space="preserve"> potencjał techniczny, w tym lokalowy, konieczny do realizacji zadań merytorycznych w projekcie.</w:t>
            </w:r>
          </w:p>
          <w:p w:rsidRPr="00973CC2" w:rsidR="00960627" w:rsidP="00960627" w:rsidRDefault="00960627" w14:paraId="38F4DD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4E7986" w14:paraId="24D540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00545B10">
              <w:rPr>
                <w:rFonts w:ascii="Arial" w:hAnsi="Arial" w:cs="Arial"/>
              </w:rPr>
              <w:t>opisał</w:t>
            </w:r>
            <w:r w:rsidRPr="00973CC2" w:rsidR="00545B10">
              <w:rPr>
                <w:rFonts w:ascii="Arial" w:hAnsi="Arial" w:cs="Arial"/>
              </w:rPr>
              <w:t xml:space="preserve"> </w:t>
            </w:r>
            <w:r w:rsidRPr="00973CC2" w:rsidR="00960627">
              <w:rPr>
                <w:rFonts w:ascii="Arial" w:hAnsi="Arial" w:cs="Arial"/>
              </w:rPr>
              <w:t xml:space="preserve">zaplecze techniczne </w:t>
            </w:r>
            <w:r w:rsidR="00D64DD9">
              <w:rPr>
                <w:rFonts w:ascii="Arial" w:hAnsi="Arial" w:cs="Arial"/>
              </w:rPr>
              <w:br/>
            </w:r>
            <w:r w:rsidRPr="00973CC2" w:rsidR="00960627">
              <w:rPr>
                <w:rFonts w:ascii="Arial" w:hAnsi="Arial" w:cs="Arial"/>
              </w:rPr>
              <w:t>(w tym lokalowe) konieczne do realizacji projektu,– 2 pkt</w:t>
            </w:r>
          </w:p>
          <w:p w:rsidRPr="00973CC2" w:rsidR="00960627" w:rsidP="00960627" w:rsidRDefault="004E7986" w14:paraId="242554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w:t>
            </w:r>
            <w:r w:rsidR="00950530">
              <w:rPr>
                <w:rFonts w:ascii="Arial" w:hAnsi="Arial" w:cs="Arial"/>
              </w:rPr>
              <w:t>n</w:t>
            </w:r>
            <w:r>
              <w:rPr>
                <w:rFonts w:ascii="Arial" w:hAnsi="Arial" w:cs="Arial"/>
              </w:rPr>
              <w:t xml:space="preserve">er </w:t>
            </w:r>
            <w:r w:rsidRPr="00973CC2" w:rsidR="00960627">
              <w:rPr>
                <w:rFonts w:ascii="Arial" w:hAnsi="Arial" w:cs="Arial"/>
              </w:rPr>
              <w:t xml:space="preserve">częściowo </w:t>
            </w:r>
            <w:r w:rsidR="00545B10">
              <w:rPr>
                <w:rFonts w:ascii="Arial" w:hAnsi="Arial" w:cs="Arial"/>
              </w:rPr>
              <w:t>opisał</w:t>
            </w:r>
            <w:r w:rsidRPr="00973CC2" w:rsidR="00545B10">
              <w:rPr>
                <w:rFonts w:ascii="Arial" w:hAnsi="Arial" w:cs="Arial"/>
              </w:rPr>
              <w:t xml:space="preserve"> </w:t>
            </w:r>
            <w:r w:rsidRPr="00973CC2" w:rsidR="00960627">
              <w:rPr>
                <w:rFonts w:ascii="Arial" w:hAnsi="Arial" w:cs="Arial"/>
              </w:rPr>
              <w:t>zaplecze techniczne, które wymaga uzupełnienia ze  środków projektu – 1 pkt</w:t>
            </w:r>
          </w:p>
          <w:p w:rsidRPr="00973CC2" w:rsidR="00960627" w:rsidP="00960627" w:rsidRDefault="00960627" w14:paraId="47359D8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885FD3">
              <w:rPr>
                <w:rFonts w:ascii="Arial" w:hAnsi="Arial" w:cs="Arial"/>
              </w:rPr>
              <w:t>opisał</w:t>
            </w:r>
            <w:r w:rsidRPr="00973CC2" w:rsidR="00885FD3">
              <w:rPr>
                <w:rFonts w:ascii="Arial" w:hAnsi="Arial" w:cs="Arial"/>
              </w:rPr>
              <w:t xml:space="preserve"> </w:t>
            </w:r>
            <w:r w:rsidR="00545B10">
              <w:rPr>
                <w:rFonts w:ascii="Arial" w:hAnsi="Arial" w:cs="Arial"/>
              </w:rPr>
              <w:t>odpowiednio potencjału technicznego</w:t>
            </w:r>
            <w:r w:rsidRPr="00973CC2">
              <w:rPr>
                <w:rFonts w:ascii="Arial" w:hAnsi="Arial" w:cs="Arial"/>
              </w:rPr>
              <w:t>– 0 pkt</w:t>
            </w:r>
          </w:p>
          <w:p w:rsidRPr="00973CC2" w:rsidR="008819DD" w:rsidP="008819DD" w:rsidRDefault="00960627" w14:paraId="6EE9AF9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r>
            <w:r w:rsidRPr="00973CC2">
              <w:rPr>
                <w:rFonts w:ascii="Arial" w:hAnsi="Arial" w:cs="Arial"/>
              </w:rPr>
              <w:t xml:space="preserve">Opisany sposób zarządzania projektem gwarantuje jego prawidłową realizację. Wskazany został podział obowiązków i zakres zadań na poszczególnych stanowiskach, wymiar zaangażowania personelu, doświadczenie kadry </w:t>
            </w:r>
            <w:r w:rsidRPr="00973CC2">
              <w:rPr>
                <w:rFonts w:ascii="Arial" w:hAnsi="Arial" w:cs="Arial"/>
              </w:rPr>
              <w:t xml:space="preserve">zarządzającej. </w:t>
            </w:r>
            <w:r w:rsidRPr="00973CC2" w:rsidR="008819DD">
              <w:rPr>
                <w:rFonts w:ascii="Arial" w:hAnsi="Arial" w:cs="Arial"/>
              </w:rPr>
              <w:t>Opisano sposób podejmowania decyzji w ramach projektu.</w:t>
            </w:r>
          </w:p>
          <w:p w:rsidRPr="00973CC2" w:rsidR="00960627" w:rsidP="00960627" w:rsidRDefault="008819DD" w14:paraId="16031D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Pr="00973CC2" w:rsidR="00960627">
              <w:rPr>
                <w:rFonts w:ascii="Arial" w:hAnsi="Arial" w:cs="Arial"/>
              </w:rPr>
              <w:t>w zarządzaniu projektem.</w:t>
            </w:r>
          </w:p>
          <w:p w:rsidRPr="00973CC2" w:rsidR="00960627" w:rsidP="00960627" w:rsidRDefault="00960627" w14:paraId="108562B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545B10" w14:paraId="68299B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w:t>
            </w:r>
            <w:r w:rsidRPr="00973CC2" w:rsidR="00960627">
              <w:rPr>
                <w:rFonts w:ascii="Arial" w:hAnsi="Arial" w:cs="Arial"/>
              </w:rPr>
              <w:t xml:space="preserve">– </w:t>
            </w:r>
            <w:r w:rsidR="009856DF">
              <w:rPr>
                <w:rFonts w:ascii="Arial" w:hAnsi="Arial" w:cs="Arial"/>
              </w:rPr>
              <w:t xml:space="preserve">3 </w:t>
            </w:r>
            <w:r w:rsidRPr="00973CC2" w:rsidR="00960627">
              <w:rPr>
                <w:rFonts w:ascii="Arial" w:hAnsi="Arial" w:cs="Arial"/>
              </w:rPr>
              <w:t xml:space="preserve"> pkt</w:t>
            </w:r>
          </w:p>
          <w:p w:rsidRPr="00973CC2" w:rsidR="00960627" w:rsidP="00960627" w:rsidRDefault="00960627" w14:paraId="1F3658C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545B10">
              <w:rPr>
                <w:rFonts w:ascii="Arial" w:hAnsi="Arial" w:cs="Arial"/>
              </w:rPr>
              <w:t xml:space="preserve"> opisał sposób zarządzania projektem</w:t>
            </w:r>
            <w:r w:rsidRPr="00973CC2">
              <w:rPr>
                <w:rFonts w:ascii="Arial" w:hAnsi="Arial" w:cs="Arial"/>
              </w:rPr>
              <w:t xml:space="preserve"> </w:t>
            </w:r>
            <w:r w:rsidRPr="00973CC2" w:rsidR="001D018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-2</w:t>
            </w:r>
            <w:r w:rsidRPr="00973CC2">
              <w:rPr>
                <w:rFonts w:ascii="Arial" w:hAnsi="Arial" w:cs="Arial"/>
              </w:rPr>
              <w:t xml:space="preserve"> pkt</w:t>
            </w:r>
          </w:p>
          <w:p w:rsidRPr="00973CC2" w:rsidR="00484C28" w:rsidRDefault="00960627" w14:paraId="02F93C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sidR="00405A81">
              <w:rPr>
                <w:rFonts w:ascii="Arial" w:hAnsi="Arial" w:cs="Arial"/>
              </w:rPr>
              <w:t xml:space="preserve"> opisał</w:t>
            </w:r>
            <w:r w:rsidRPr="00973CC2">
              <w:rPr>
                <w:rFonts w:ascii="Arial" w:hAnsi="Arial" w:cs="Arial"/>
              </w:rPr>
              <w:t xml:space="preserve"> </w:t>
            </w:r>
            <w:r w:rsidR="00545B10">
              <w:rPr>
                <w:rFonts w:ascii="Arial" w:hAnsi="Arial" w:cs="Arial"/>
              </w:rPr>
              <w:t xml:space="preserve">sposobu zarządzania projektem </w:t>
            </w:r>
            <w:r w:rsidRPr="00973CC2">
              <w:rPr>
                <w:rFonts w:ascii="Arial" w:hAnsi="Arial" w:cs="Arial"/>
              </w:rPr>
              <w:t>– 0 pkt</w:t>
            </w:r>
          </w:p>
        </w:tc>
        <w:tc>
          <w:tcPr>
            <w:tcW w:w="2409" w:type="dxa"/>
          </w:tcPr>
          <w:p w:rsidRPr="00973CC2" w:rsidR="00960627" w:rsidP="00960627" w:rsidRDefault="00960627" w14:paraId="2E9157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18C771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365203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035CC9E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DD1CBC">
              <w:rPr>
                <w:rFonts w:ascii="Arial" w:hAnsi="Arial" w:cs="Arial"/>
              </w:rPr>
              <w:t>20</w:t>
            </w:r>
            <w:r w:rsidRPr="00973CC2">
              <w:rPr>
                <w:rFonts w:ascii="Arial" w:hAnsi="Arial" w:cs="Arial"/>
              </w:rPr>
              <w:t>,</w:t>
            </w:r>
          </w:p>
          <w:p w:rsidRPr="00973CC2" w:rsidR="00960627" w:rsidP="00960627" w:rsidRDefault="00960627" w14:paraId="19BB31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p>
        </w:tc>
        <w:tc>
          <w:tcPr>
            <w:tcW w:w="1418" w:type="dxa"/>
          </w:tcPr>
          <w:p w:rsidRPr="00973CC2" w:rsidR="00960627" w:rsidP="00960627" w:rsidRDefault="00960627" w14:paraId="3D6ED7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Pr="007B5DA0" w:rsidR="00960627" w:rsidTr="00E03625" w14:paraId="519D269E"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1117D513"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5A55EB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4964" w:type="dxa"/>
          </w:tcPr>
          <w:p w:rsidRPr="00973CC2" w:rsidR="00960627" w:rsidP="00960627" w:rsidRDefault="00960627" w14:paraId="2D2D17A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rsidRPr="00973CC2" w:rsidR="00960627" w:rsidP="00960627" w:rsidRDefault="00960627" w14:paraId="35F18C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rsidRPr="00973CC2" w:rsidR="00960627" w:rsidP="00960627" w:rsidRDefault="00960627" w14:paraId="0E9C90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rsidRPr="00973CC2" w:rsidR="00960627" w:rsidP="00960627" w:rsidRDefault="00960627" w14:paraId="2764BC31" w14:textId="372D7C2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w "</w:t>
            </w:r>
            <w:hyperlink w:history="1" r:id="rId23">
              <w:r w:rsidRPr="005D0314">
                <w:rPr>
                  <w:rStyle w:val="Hipercze"/>
                  <w:rFonts w:ascii="Arial" w:hAnsi="Arial" w:cs="Arial"/>
                </w:rPr>
                <w:t>Wytycznych dotyczących kwalifikowalności wydatków na lata 2021-2027</w:t>
              </w:r>
            </w:hyperlink>
            <w:r w:rsidRPr="00973CC2">
              <w:rPr>
                <w:rFonts w:ascii="Arial" w:hAnsi="Arial" w:cs="Arial"/>
              </w:rPr>
              <w:t xml:space="preserve">" oraz </w:t>
            </w:r>
            <w:r w:rsidR="006A0EB3">
              <w:rPr>
                <w:rFonts w:ascii="Arial" w:hAnsi="Arial" w:cs="Arial"/>
              </w:rPr>
              <w:t>r</w:t>
            </w:r>
            <w:r w:rsidRPr="00973CC2">
              <w:rPr>
                <w:rFonts w:ascii="Arial" w:hAnsi="Arial" w:cs="Arial"/>
              </w:rPr>
              <w:t>egulaminie;</w:t>
            </w:r>
          </w:p>
          <w:p w:rsidRPr="00973CC2" w:rsidR="00960627" w:rsidP="00960627" w:rsidRDefault="00960627" w14:paraId="5E945F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rsidRPr="00973CC2" w:rsidR="00960627" w:rsidP="00960627" w:rsidRDefault="00960627" w14:paraId="7D2142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się następującą liczbę punktów: </w:t>
            </w:r>
          </w:p>
          <w:p w:rsidR="00960627" w:rsidP="00960627" w:rsidRDefault="00960627" w14:paraId="7FF6FE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 </w:t>
            </w:r>
            <w:r w:rsidR="00455733">
              <w:rPr>
                <w:rFonts w:ascii="Arial" w:hAnsi="Arial" w:cs="Arial"/>
              </w:rPr>
              <w:t>3</w:t>
            </w:r>
            <w:r w:rsidRPr="00973CC2">
              <w:rPr>
                <w:rFonts w:ascii="Arial" w:hAnsi="Arial" w:cs="Arial"/>
              </w:rPr>
              <w:t xml:space="preserve"> pkt</w:t>
            </w:r>
          </w:p>
          <w:p w:rsidRPr="00973CC2" w:rsidR="002F53AA" w:rsidP="00960627" w:rsidRDefault="002F53AA" w14:paraId="4191DE5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491625">
              <w:rPr>
                <w:rFonts w:ascii="Arial" w:hAnsi="Arial" w:cs="Arial"/>
              </w:rPr>
              <w:t>o 4</w:t>
            </w:r>
            <w:r>
              <w:rPr>
                <w:rFonts w:ascii="Arial" w:hAnsi="Arial" w:cs="Arial"/>
              </w:rPr>
              <w:t>,99% wartości wydatków niekwalifikowanych – 2 pkt</w:t>
            </w:r>
          </w:p>
          <w:p w:rsidRPr="00973CC2" w:rsidR="00960627" w:rsidP="00960627" w:rsidRDefault="00530B28" w14:paraId="140C8B3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Pr="00973CC2" w:rsidR="00960627">
              <w:rPr>
                <w:rFonts w:ascii="Arial" w:hAnsi="Arial" w:cs="Arial"/>
              </w:rPr>
              <w:t xml:space="preserve"> </w:t>
            </w:r>
            <w:r w:rsidR="00491625">
              <w:rPr>
                <w:rFonts w:ascii="Arial" w:hAnsi="Arial" w:cs="Arial"/>
              </w:rPr>
              <w:t>5,00% do 9,99</w:t>
            </w:r>
            <w:r w:rsidRPr="00973CC2" w:rsidR="00960627">
              <w:rPr>
                <w:rFonts w:ascii="Arial" w:hAnsi="Arial" w:cs="Arial"/>
              </w:rPr>
              <w:t xml:space="preserve">% wartości wydatków niekwalifikowalnych </w:t>
            </w:r>
            <w:r w:rsidRPr="00973CC2" w:rsidR="00EE4A38">
              <w:rPr>
                <w:rFonts w:ascii="Arial" w:hAnsi="Arial" w:cs="Arial"/>
              </w:rPr>
              <w:t>–</w:t>
            </w:r>
            <w:r w:rsidRPr="00973CC2" w:rsidR="00960627">
              <w:rPr>
                <w:rFonts w:ascii="Arial" w:hAnsi="Arial" w:cs="Arial"/>
              </w:rPr>
              <w:t xml:space="preserve"> </w:t>
            </w:r>
            <w:r w:rsidR="002F53AA">
              <w:rPr>
                <w:rFonts w:ascii="Arial" w:hAnsi="Arial" w:cs="Arial"/>
              </w:rPr>
              <w:t>1</w:t>
            </w:r>
            <w:r w:rsidRPr="00973CC2" w:rsidR="00455733">
              <w:rPr>
                <w:rFonts w:ascii="Arial" w:hAnsi="Arial" w:cs="Arial"/>
              </w:rPr>
              <w:t xml:space="preserve"> </w:t>
            </w:r>
            <w:r w:rsidRPr="00973CC2" w:rsidR="00960627">
              <w:rPr>
                <w:rFonts w:ascii="Arial" w:hAnsi="Arial" w:cs="Arial"/>
              </w:rPr>
              <w:t xml:space="preserve">pkt </w:t>
            </w:r>
          </w:p>
          <w:p w:rsidRPr="00973CC2" w:rsidR="00960627" w:rsidP="00960627" w:rsidRDefault="00333AFF" w14:paraId="4044EF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Pr="00973CC2" w:rsidR="00960627">
              <w:rPr>
                <w:rFonts w:ascii="Arial" w:hAnsi="Arial" w:cs="Arial"/>
              </w:rPr>
              <w:t xml:space="preserve">% wartości wydatków niekwalifikowalnych i więcej </w:t>
            </w:r>
            <w:r w:rsidRPr="00973CC2" w:rsidR="00EE4A38">
              <w:rPr>
                <w:rFonts w:ascii="Arial" w:hAnsi="Arial" w:cs="Arial"/>
              </w:rPr>
              <w:t>–</w:t>
            </w:r>
            <w:r w:rsidRPr="00973CC2" w:rsidR="00960627">
              <w:rPr>
                <w:rFonts w:ascii="Arial" w:hAnsi="Arial" w:cs="Arial"/>
              </w:rPr>
              <w:t xml:space="preserve"> 0 pkt </w:t>
            </w:r>
          </w:p>
          <w:p w:rsidRPr="00973CC2" w:rsidR="00960627" w:rsidP="00960627" w:rsidRDefault="00960627" w14:paraId="2F9989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rsidRPr="00973CC2" w:rsidR="00960627" w:rsidP="00960627" w:rsidRDefault="00960627" w14:paraId="3033B4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rsidRPr="00973CC2" w:rsidR="00960627" w:rsidP="00960627" w:rsidRDefault="00960627" w14:paraId="4A9A68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Pr="00973CC2" w:rsidR="00455733">
              <w:rPr>
                <w:rFonts w:ascii="Arial" w:hAnsi="Arial" w:cs="Arial"/>
              </w:rPr>
              <w:t xml:space="preserve"> </w:t>
            </w:r>
            <w:r w:rsidRPr="00973CC2">
              <w:rPr>
                <w:rFonts w:ascii="Arial" w:hAnsi="Arial" w:cs="Arial"/>
              </w:rPr>
              <w:t>pkt</w:t>
            </w:r>
          </w:p>
          <w:p w:rsidRPr="00973CC2" w:rsidR="00960627" w:rsidP="00960627" w:rsidRDefault="00960627" w14:paraId="2098F9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Pr="00973CC2" w:rsidR="00EE4A38">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p>
          <w:p w:rsidRPr="00973CC2" w:rsidR="00960627" w:rsidP="00960627" w:rsidRDefault="00960627" w14:paraId="27B027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09" w:type="dxa"/>
          </w:tcPr>
          <w:p w:rsidRPr="00973CC2" w:rsidR="00960627" w:rsidP="00960627" w:rsidRDefault="00960627" w14:paraId="2BF049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3C364D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0A4DC4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6481E5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6A0EB3">
              <w:rPr>
                <w:rFonts w:ascii="Arial" w:hAnsi="Arial" w:cs="Arial"/>
              </w:rPr>
              <w:t>3</w:t>
            </w:r>
            <w:r w:rsidRPr="00973CC2">
              <w:rPr>
                <w:rFonts w:ascii="Arial" w:hAnsi="Arial" w:cs="Arial"/>
              </w:rPr>
              <w:t>,</w:t>
            </w:r>
          </w:p>
          <w:p w:rsidRPr="00973CC2" w:rsidR="00960627" w:rsidP="00960627" w:rsidRDefault="00960627" w14:paraId="6656BA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p>
        </w:tc>
        <w:tc>
          <w:tcPr>
            <w:tcW w:w="1418" w:type="dxa"/>
          </w:tcPr>
          <w:p w:rsidRPr="00973CC2" w:rsidR="00960627" w:rsidP="00960627" w:rsidRDefault="00960627" w14:paraId="283342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Pr="007B5DA0" w:rsidR="00960627" w:rsidTr="00E03625" w14:paraId="596A6327"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14DF6546"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593CFB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4964" w:type="dxa"/>
          </w:tcPr>
          <w:p w:rsidRPr="00973CC2" w:rsidR="00960627" w:rsidP="00960627" w:rsidRDefault="00960627" w14:paraId="137C07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617DA9">
              <w:rPr>
                <w:rFonts w:ascii="Arial" w:hAnsi="Arial" w:cs="Arial"/>
              </w:rPr>
              <w:t>e wniosku</w:t>
            </w:r>
            <w:r w:rsidR="003E0704">
              <w:rPr>
                <w:rFonts w:ascii="Arial" w:hAnsi="Arial" w:cs="Arial"/>
              </w:rPr>
              <w:t xml:space="preserve"> </w:t>
            </w:r>
            <w:r w:rsidRPr="00973CC2">
              <w:rPr>
                <w:rFonts w:ascii="Arial" w:hAnsi="Arial" w:cs="Arial"/>
              </w:rPr>
              <w:t>wskazano właściwy poziom i formę wkładu w</w:t>
            </w:r>
            <w:r w:rsidR="00DE1613">
              <w:rPr>
                <w:rFonts w:ascii="Arial" w:hAnsi="Arial" w:cs="Arial"/>
              </w:rPr>
              <w:t>łasnego oraz kosztów pośrednich.</w:t>
            </w:r>
          </w:p>
          <w:p w:rsidRPr="00973CC2" w:rsidR="00960627" w:rsidP="00960627" w:rsidRDefault="00960627" w14:paraId="183399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Pr="00973CC2" w:rsidR="00617DA9">
              <w:rPr>
                <w:rFonts w:ascii="Arial" w:hAnsi="Arial" w:cs="Arial"/>
              </w:rPr>
              <w:t>W</w:t>
            </w:r>
            <w:r w:rsidR="00617DA9">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br/>
            </w:r>
            <w:r w:rsidR="00DE1613">
              <w:rPr>
                <w:rFonts w:ascii="Arial" w:hAnsi="Arial" w:cs="Arial"/>
              </w:rPr>
              <w:t>w ramach kategorii limitowanych.</w:t>
            </w:r>
          </w:p>
          <w:p w:rsidRPr="00973CC2" w:rsidR="00960627" w:rsidP="00960627" w:rsidRDefault="00960627" w14:paraId="0E88797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rsidRPr="00973CC2" w:rsidR="00960627" w:rsidP="00960627" w:rsidRDefault="00960627" w14:paraId="24A898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Pr="00973CC2" w:rsidR="00617DA9">
              <w:rPr>
                <w:rFonts w:ascii="Arial" w:hAnsi="Arial" w:cs="Arial"/>
              </w:rPr>
              <w:t>W</w:t>
            </w:r>
            <w:r w:rsidR="00617DA9">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 xml:space="preserve">i szacunkowy wymiar czasu pracy personelu i kadry niezbędnej do realizacji zadań merytorycznych (etat/liczba </w:t>
            </w:r>
            <w:r w:rsidR="00DE1613">
              <w:rPr>
                <w:rFonts w:ascii="Arial" w:hAnsi="Arial" w:cs="Arial"/>
              </w:rPr>
              <w:t>godzin).</w:t>
            </w:r>
          </w:p>
          <w:p w:rsidR="00960627" w:rsidP="00960627" w:rsidRDefault="00960627" w14:paraId="72ED8C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Pr="00973CC2" w:rsidR="00455733">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rsidRPr="00973CC2" w:rsidR="001913C8" w:rsidP="00960627" w:rsidRDefault="001913C8" w14:paraId="1E2A8B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rsidRPr="00973CC2" w:rsidR="00960627" w:rsidP="00960627" w:rsidRDefault="00960627" w14:paraId="6147F0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Pr="00973CC2" w:rsidR="00455733">
              <w:rPr>
                <w:rFonts w:ascii="Arial" w:hAnsi="Arial" w:cs="Arial"/>
              </w:rPr>
              <w:t>–</w:t>
            </w:r>
            <w:r w:rsidRPr="00973CC2">
              <w:rPr>
                <w:rFonts w:ascii="Arial" w:hAnsi="Arial" w:cs="Arial"/>
              </w:rPr>
              <w:t xml:space="preserve"> 1 pkt (wszystkie wskazane wyżej warunki zostały spełnione)</w:t>
            </w:r>
          </w:p>
          <w:p w:rsidRPr="00973CC2" w:rsidR="00960627" w:rsidP="00960627" w:rsidRDefault="00960627" w14:paraId="1FE8D8F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Pr="00973CC2" w:rsidR="00455733">
              <w:rPr>
                <w:rFonts w:ascii="Arial" w:hAnsi="Arial" w:cs="Arial"/>
              </w:rPr>
              <w:t>–</w:t>
            </w:r>
            <w:r w:rsidRPr="00973CC2">
              <w:rPr>
                <w:rFonts w:ascii="Arial" w:hAnsi="Arial" w:cs="Arial"/>
              </w:rPr>
              <w:t xml:space="preserve"> 0 pkt (którykolwiek z wymienionych powyżej warunków nie został spełniony)</w:t>
            </w:r>
          </w:p>
        </w:tc>
        <w:tc>
          <w:tcPr>
            <w:tcW w:w="2409" w:type="dxa"/>
          </w:tcPr>
          <w:p w:rsidRPr="00973CC2" w:rsidR="00960627" w:rsidP="00960627" w:rsidRDefault="00960627" w14:paraId="42D762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NIE</w:t>
            </w:r>
          </w:p>
          <w:p w:rsidRPr="00973CC2" w:rsidR="00960627" w:rsidP="00960627" w:rsidRDefault="00960627" w14:paraId="5BFBF6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843" w:type="dxa"/>
          </w:tcPr>
          <w:p w:rsidRPr="00973CC2" w:rsidR="00960627" w:rsidP="00960627" w:rsidRDefault="00960627" w14:paraId="6C2B2C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4F5886E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p>
          <w:p w:rsidRPr="00973CC2" w:rsidR="00960627" w:rsidP="00960627" w:rsidRDefault="00960627" w14:paraId="123BD4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p>
        </w:tc>
        <w:tc>
          <w:tcPr>
            <w:tcW w:w="1418" w:type="dxa"/>
          </w:tcPr>
          <w:p w:rsidRPr="00973CC2" w:rsidR="00960627" w:rsidP="00960627" w:rsidRDefault="00A87334" w14:paraId="1C49E1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r>
            <w:r>
              <w:rPr>
                <w:rFonts w:ascii="Arial" w:hAnsi="Arial" w:cs="Arial"/>
              </w:rP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bl>
    <w:p w:rsidR="00960627" w:rsidRDefault="00960627" w14:paraId="616AABC7" w14:textId="77777777">
      <w:pPr>
        <w:spacing w:after="0" w:line="240" w:lineRule="auto"/>
      </w:pPr>
      <w:r>
        <w:br w:type="page"/>
      </w:r>
    </w:p>
    <w:p w:rsidRPr="00973CC2" w:rsidR="005F463B" w:rsidP="00973CC2" w:rsidRDefault="005F463B" w14:paraId="544CDE9D" w14:textId="77777777">
      <w:pPr>
        <w:pStyle w:val="Nagwek2"/>
        <w:spacing w:after="240"/>
      </w:pPr>
      <w:r>
        <w:t>Kryteria ogólne horyzontalne</w:t>
      </w:r>
    </w:p>
    <w:tbl>
      <w:tblPr>
        <w:tblW w:w="14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43"/>
        <w:gridCol w:w="1607"/>
      </w:tblGrid>
      <w:tr w:rsidRPr="00A02874" w:rsidR="005F463B" w:rsidTr="00CF3604" w14:paraId="35D7F534" w14:textId="77777777">
        <w:trPr>
          <w:tblHeader/>
        </w:trPr>
        <w:tc>
          <w:tcPr>
            <w:tcW w:w="675" w:type="dxa"/>
            <w:shd w:val="clear" w:color="auto" w:fill="BFBFBF"/>
          </w:tcPr>
          <w:p w:rsidRPr="00B61998" w:rsidR="005F463B" w:rsidP="00CF3604" w:rsidRDefault="005F463B" w14:paraId="24050767"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rsidRPr="001E495D" w:rsidR="005F463B" w:rsidP="00CF3604" w:rsidRDefault="005F463B" w14:paraId="6FF9B024" w14:textId="77777777">
            <w:pPr>
              <w:spacing w:line="360" w:lineRule="auto"/>
              <w:rPr>
                <w:rFonts w:ascii="Arial" w:hAnsi="Arial" w:cs="Arial"/>
              </w:rPr>
            </w:pPr>
            <w:r w:rsidRPr="001E495D">
              <w:rPr>
                <w:rFonts w:ascii="Arial" w:hAnsi="Arial" w:cs="Arial"/>
                <w:b/>
              </w:rPr>
              <w:t>Nazwa kryterium</w:t>
            </w:r>
          </w:p>
        </w:tc>
        <w:tc>
          <w:tcPr>
            <w:tcW w:w="5387" w:type="dxa"/>
            <w:shd w:val="clear" w:color="auto" w:fill="BFBFBF"/>
          </w:tcPr>
          <w:p w:rsidRPr="001E495D" w:rsidR="005F463B" w:rsidP="00CF3604" w:rsidRDefault="005F463B" w14:paraId="58E737FB" w14:textId="77777777">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rsidRPr="00B61998" w:rsidR="005F463B" w:rsidP="00CF3604" w:rsidRDefault="005F463B" w14:paraId="395B8F65"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rsidRPr="00B61998" w:rsidR="005F463B" w:rsidP="00CF3604" w:rsidRDefault="005F463B" w14:paraId="0898EF29" w14:textId="77777777">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rsidRPr="00B61998" w:rsidR="005F463B" w:rsidP="00CF3604" w:rsidRDefault="005F463B" w14:paraId="6E1BA6B9" w14:textId="77777777">
            <w:pPr>
              <w:spacing w:line="360" w:lineRule="auto"/>
              <w:rPr>
                <w:rFonts w:ascii="Arial" w:hAnsi="Arial" w:cs="Arial"/>
                <w:b/>
              </w:rPr>
            </w:pPr>
            <w:r w:rsidRPr="00B61998">
              <w:rPr>
                <w:rFonts w:ascii="Arial" w:hAnsi="Arial" w:cs="Arial"/>
                <w:b/>
              </w:rPr>
              <w:t>Szczególne znaczenie kryterium</w:t>
            </w:r>
          </w:p>
        </w:tc>
      </w:tr>
      <w:tr w:rsidRPr="00A02874" w:rsidR="003A2EE2" w:rsidTr="00CF3604" w14:paraId="1295260F" w14:textId="77777777">
        <w:tc>
          <w:tcPr>
            <w:tcW w:w="675" w:type="dxa"/>
          </w:tcPr>
          <w:p w:rsidRPr="005F463B" w:rsidR="003A2EE2" w:rsidP="00180D76" w:rsidRDefault="003A2EE2" w14:paraId="38E6983E"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016B5FE3" w14:textId="77777777">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proofErr w:type="spellStart"/>
            <w:r w:rsidRPr="00470CD9">
              <w:rPr>
                <w:rFonts w:ascii="Arial" w:hAnsi="Arial" w:cs="Arial"/>
              </w:rPr>
              <w:t>ściami</w:t>
            </w:r>
            <w:proofErr w:type="spellEnd"/>
          </w:p>
        </w:tc>
        <w:tc>
          <w:tcPr>
            <w:tcW w:w="5387" w:type="dxa"/>
          </w:tcPr>
          <w:p w:rsidRPr="00470CD9" w:rsidR="003A2EE2" w:rsidP="003A2EE2" w:rsidRDefault="003A2EE2" w14:paraId="0F4A4762" w14:textId="06A34569">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hyperlink w:history="1" r:id="rId24">
              <w:r w:rsidRPr="005D0314">
                <w:rPr>
                  <w:rStyle w:val="Hipercze"/>
                  <w:rFonts w:ascii="Arial" w:hAnsi="Arial" w:cs="Arial"/>
                </w:rPr>
                <w:t xml:space="preserve">Wytycznych dotyczących realizacji zasad równościowych w ramach funduszy </w:t>
              </w:r>
              <w:r w:rsidRPr="005D0314">
                <w:rPr>
                  <w:rStyle w:val="Hipercze"/>
                  <w:rFonts w:ascii="Arial" w:hAnsi="Arial" w:cs="Arial"/>
                </w:rPr>
                <w:t>unijnych na lata 2021-2027</w:t>
              </w:r>
            </w:hyperlink>
            <w:r w:rsidR="00FE7685">
              <w:rPr>
                <w:rFonts w:ascii="Arial" w:hAnsi="Arial" w:cs="Arial"/>
              </w:rPr>
              <w:t xml:space="preserve"> (dalej: wytycznych równościowych)</w:t>
            </w:r>
            <w:r w:rsidRPr="00470CD9">
              <w:rPr>
                <w:rFonts w:ascii="Arial" w:hAnsi="Arial" w:cs="Arial"/>
              </w:rPr>
              <w:t>.</w:t>
            </w:r>
          </w:p>
          <w:p w:rsidRPr="00470CD9" w:rsidR="003A2EE2" w:rsidP="003A2EE2" w:rsidRDefault="003A2EE2" w14:paraId="2FA12BC2" w14:textId="77777777">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rsidRPr="00470CD9" w:rsidR="003A2EE2" w:rsidP="003A2EE2" w:rsidRDefault="003A2EE2" w14:paraId="55187672" w14:textId="77777777">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rsidRPr="00470CD9" w:rsidR="003A2EE2" w:rsidP="003A2EE2" w:rsidRDefault="003A2EE2" w14:paraId="2684E81E" w14:textId="77777777">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470CD9" w:rsidR="003A2EE2" w:rsidP="00617DA9" w:rsidRDefault="003A2EE2" w14:paraId="53C989E2" w14:textId="77777777">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75BB8BC6" w14:textId="77777777">
            <w:pPr>
              <w:spacing w:line="360" w:lineRule="auto"/>
              <w:rPr>
                <w:rFonts w:ascii="Arial" w:hAnsi="Arial" w:cs="Arial"/>
              </w:rPr>
            </w:pPr>
            <w:r w:rsidRPr="00AC35DB">
              <w:rPr>
                <w:rFonts w:ascii="Arial" w:hAnsi="Arial" w:cs="Arial"/>
              </w:rPr>
              <w:t xml:space="preserve">TAK </w:t>
            </w:r>
          </w:p>
          <w:p w:rsidRPr="00AC35DB" w:rsidR="003A2EE2" w:rsidP="003A2EE2" w:rsidRDefault="00265B05" w14:paraId="36EE219E"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688C7972"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701BFC74"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7CB0D982" w14:textId="77777777">
            <w:pPr>
              <w:spacing w:line="360" w:lineRule="auto"/>
              <w:rPr>
                <w:rFonts w:ascii="Arial" w:hAnsi="Arial" w:cs="Arial"/>
              </w:rPr>
            </w:pPr>
            <w:r w:rsidRPr="00AC35DB">
              <w:rPr>
                <w:rFonts w:ascii="Arial" w:hAnsi="Arial" w:cs="Arial"/>
              </w:rPr>
              <w:t>„TAK”</w:t>
            </w:r>
          </w:p>
          <w:p w:rsidRPr="00AC35DB" w:rsidR="003A2EE2" w:rsidP="003A2EE2" w:rsidRDefault="003A2EE2" w14:paraId="27955BAC" w14:textId="7777777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t>etapie negocjacji</w:t>
            </w:r>
            <w:r w:rsidRPr="00AC35DB">
              <w:rPr>
                <w:rFonts w:ascii="Arial" w:hAnsi="Arial" w:cs="Arial"/>
              </w:rPr>
              <w:t>”</w:t>
            </w:r>
          </w:p>
          <w:p w:rsidRPr="00AC35DB" w:rsidR="003A2EE2" w:rsidP="003A2EE2" w:rsidRDefault="003A2EE2" w14:paraId="27EA8A50"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6BC8D4B5" w14:textId="77777777">
            <w:pPr>
              <w:spacing w:line="360" w:lineRule="auto"/>
              <w:rPr>
                <w:rFonts w:ascii="Arial" w:hAnsi="Arial" w:cs="Arial"/>
              </w:rPr>
            </w:pPr>
            <w:r w:rsidRPr="00AC35DB">
              <w:rPr>
                <w:rFonts w:ascii="Arial" w:hAnsi="Arial" w:cs="Arial"/>
              </w:rPr>
              <w:t>Nie dotyczy</w:t>
            </w:r>
          </w:p>
        </w:tc>
      </w:tr>
      <w:tr w:rsidRPr="00A02874" w:rsidR="003A2EE2" w:rsidTr="00CF3604" w14:paraId="2B57FBF2" w14:textId="77777777">
        <w:tc>
          <w:tcPr>
            <w:tcW w:w="675" w:type="dxa"/>
          </w:tcPr>
          <w:p w:rsidRPr="005F463B" w:rsidR="003A2EE2" w:rsidP="00180D76" w:rsidRDefault="003A2EE2" w14:paraId="7EE1BC20" w14:textId="77777777">
            <w:pPr>
              <w:pStyle w:val="Akapitzlist"/>
              <w:numPr>
                <w:ilvl w:val="0"/>
                <w:numId w:val="7"/>
              </w:numPr>
              <w:spacing w:line="360" w:lineRule="auto"/>
              <w:rPr>
                <w:rFonts w:ascii="Arial" w:hAnsi="Arial" w:cs="Arial"/>
              </w:rPr>
            </w:pPr>
          </w:p>
        </w:tc>
        <w:tc>
          <w:tcPr>
            <w:tcW w:w="2297" w:type="dxa"/>
          </w:tcPr>
          <w:p w:rsidRPr="00470CD9" w:rsidR="003A2EE2" w:rsidP="00050736" w:rsidRDefault="003A2EE2" w14:paraId="34FB1E0C" w14:textId="77777777">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rsidRPr="00470CD9" w:rsidR="003A2EE2" w:rsidP="003A2EE2" w:rsidRDefault="003A2EE2" w14:paraId="20BC871B" w14:textId="77777777">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rsidRPr="00470CD9" w:rsidR="003A2EE2" w:rsidP="003A2EE2" w:rsidRDefault="003A2EE2" w14:paraId="7B97DAFD" w14:textId="77777777">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Pr="00470CD9" w:rsidR="003E0704">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rsidRPr="00470CD9" w:rsidR="003A2EE2" w:rsidP="00617DA9" w:rsidRDefault="003A2EE2" w14:paraId="0BB9275B" w14:textId="77777777">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592782E2" w14:textId="77777777">
            <w:pPr>
              <w:spacing w:line="360" w:lineRule="auto"/>
              <w:rPr>
                <w:rFonts w:ascii="Arial" w:hAnsi="Arial" w:cs="Arial"/>
              </w:rPr>
            </w:pPr>
            <w:r w:rsidRPr="00AC35DB">
              <w:rPr>
                <w:rFonts w:ascii="Arial" w:hAnsi="Arial" w:cs="Arial"/>
              </w:rPr>
              <w:t xml:space="preserve">TAK </w:t>
            </w:r>
          </w:p>
          <w:p w:rsidRPr="00AC35DB" w:rsidR="003A2EE2" w:rsidP="003A2EE2" w:rsidRDefault="00265B05" w14:paraId="5BD4F41D"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13A5D87A"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5C6E6EED" w14:textId="77777777">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3A2EE2" w:rsidP="003A2EE2" w:rsidRDefault="003A2EE2" w14:paraId="13A25331" w14:textId="77777777">
            <w:pPr>
              <w:spacing w:line="360" w:lineRule="auto"/>
              <w:rPr>
                <w:rFonts w:ascii="Arial" w:hAnsi="Arial" w:cs="Arial"/>
              </w:rPr>
            </w:pPr>
            <w:r w:rsidRPr="00AC35DB">
              <w:rPr>
                <w:rFonts w:ascii="Arial" w:hAnsi="Arial" w:cs="Arial"/>
              </w:rPr>
              <w:t>„TAK”</w:t>
            </w:r>
          </w:p>
          <w:p w:rsidRPr="00AC35DB" w:rsidR="003A2EE2" w:rsidP="003A2EE2" w:rsidRDefault="003A2EE2" w14:paraId="555E3127" w14:textId="7777777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rsidRPr="00AC35DB" w:rsidR="003A2EE2" w:rsidP="003A2EE2" w:rsidRDefault="003A2EE2" w14:paraId="19908168"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57C13D42" w14:textId="77777777">
            <w:pPr>
              <w:spacing w:line="360" w:lineRule="auto"/>
              <w:rPr>
                <w:rFonts w:ascii="Arial" w:hAnsi="Arial" w:cs="Arial"/>
              </w:rPr>
            </w:pPr>
            <w:r w:rsidRPr="00AC35DB">
              <w:rPr>
                <w:rFonts w:ascii="Arial" w:hAnsi="Arial" w:cs="Arial"/>
              </w:rPr>
              <w:t>Nie dotyczy</w:t>
            </w:r>
          </w:p>
        </w:tc>
      </w:tr>
      <w:tr w:rsidRPr="00A02874" w:rsidR="003A2EE2" w:rsidTr="00CF3604" w14:paraId="052FD32B" w14:textId="77777777">
        <w:tc>
          <w:tcPr>
            <w:tcW w:w="675" w:type="dxa"/>
          </w:tcPr>
          <w:p w:rsidRPr="005F463B" w:rsidR="003A2EE2" w:rsidP="00180D76" w:rsidRDefault="003A2EE2" w14:paraId="69694D20"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07C0B924" w14:textId="054F2EE1">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 xml:space="preserve">z </w:t>
            </w:r>
            <w:hyperlink w:history="1" r:id="rId25">
              <w:r w:rsidRPr="005D0314" w:rsidR="00E61E65">
                <w:rPr>
                  <w:rStyle w:val="Hipercze"/>
                  <w:rFonts w:ascii="Arial" w:hAnsi="Arial" w:cs="Arial"/>
                  <w:sz w:val="22"/>
                  <w:szCs w:val="22"/>
                </w:rPr>
                <w:t>Kartą praw p</w:t>
              </w:r>
              <w:r w:rsidRPr="005D0314">
                <w:rPr>
                  <w:rStyle w:val="Hipercze"/>
                  <w:rFonts w:ascii="Arial" w:hAnsi="Arial" w:cs="Arial"/>
                  <w:sz w:val="22"/>
                  <w:szCs w:val="22"/>
                </w:rPr>
                <w:t>odstawowych Unii Europejskiej z dnia 26 października 2012 r.</w:t>
              </w:r>
            </w:hyperlink>
            <w:r w:rsidRPr="00470CD9">
              <w:rPr>
                <w:rStyle w:val="normaltextrun"/>
                <w:rFonts w:ascii="Arial" w:hAnsi="Arial" w:cs="Arial"/>
                <w:sz w:val="22"/>
                <w:szCs w:val="22"/>
              </w:rPr>
              <w:t xml:space="preserve"> (Dz. Urz. UE C 326 z 26.10.2012, </w:t>
            </w:r>
            <w:r w:rsidRPr="00470CD9">
              <w:rPr>
                <w:rStyle w:val="normaltextrun"/>
                <w:rFonts w:ascii="Arial" w:hAnsi="Arial" w:cs="Arial"/>
                <w:sz w:val="22"/>
                <w:szCs w:val="22"/>
              </w:rPr>
              <w:t>str.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rsidRPr="00470CD9" w:rsidR="003A2EE2" w:rsidP="003A2EE2" w:rsidRDefault="003A2EE2" w14:paraId="078B5EDE" w14:textId="77777777">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617DA9">
              <w:rPr>
                <w:rStyle w:val="eop"/>
                <w:rFonts w:ascii="Arial" w:hAnsi="Arial" w:cs="Arial"/>
                <w:sz w:val="22"/>
                <w:szCs w:val="22"/>
              </w:rPr>
              <w:t>wniosku</w:t>
            </w:r>
            <w:r w:rsidRPr="00470CD9" w:rsidR="003E0704">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rsidRPr="00470CD9" w:rsidR="003A2EE2" w:rsidP="003A2EE2" w:rsidRDefault="003A2EE2" w14:paraId="08C31463" w14:textId="77777777">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w:t>
            </w:r>
            <w:r w:rsidRPr="00470CD9">
              <w:rPr>
                <w:rStyle w:val="eop"/>
                <w:rFonts w:ascii="Arial" w:hAnsi="Arial" w:cs="Arial"/>
                <w:sz w:val="22"/>
                <w:szCs w:val="22"/>
              </w:rPr>
              <w:t xml:space="preserve">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rsidRPr="00470CD9" w:rsidR="003A2EE2" w:rsidP="003A2EE2" w:rsidRDefault="00415DA3" w14:paraId="3EF1D41C" w14:textId="56178B08">
            <w:pPr>
              <w:spacing w:line="360" w:lineRule="auto"/>
            </w:pPr>
            <w:r>
              <w:rPr>
                <w:rStyle w:val="eop"/>
                <w:rFonts w:ascii="Arial" w:hAnsi="Arial" w:cs="Arial"/>
              </w:rPr>
              <w:t>Dla wnioskodawców i oc</w:t>
            </w:r>
            <w:r w:rsidRPr="00470CD9" w:rsidR="003A2EE2">
              <w:rPr>
                <w:rStyle w:val="eop"/>
                <w:rFonts w:ascii="Arial" w:hAnsi="Arial" w:cs="Arial"/>
              </w:rPr>
              <w:t xml:space="preserve">eniających mogą być pomocne </w:t>
            </w:r>
            <w:hyperlink w:history="1" r:id="rId26">
              <w:r w:rsidRPr="005D0314" w:rsidR="003A2EE2">
                <w:rPr>
                  <w:rStyle w:val="Hipercze"/>
                  <w:rFonts w:ascii="Arial" w:hAnsi="Arial" w:cs="Arial"/>
                </w:rPr>
                <w:t xml:space="preserve">Wytyczne Komisji Europejskiej dotyczące zapewnienia poszanowania Karty praw podstawowych Unii Europejskiej przy wdrażaniu </w:t>
              </w:r>
              <w:r w:rsidRPr="005D0314" w:rsidR="003A2EE2">
                <w:rPr>
                  <w:rStyle w:val="Hipercze"/>
                  <w:rFonts w:ascii="Arial" w:hAnsi="Arial" w:cs="Arial"/>
                </w:rPr>
                <w:t xml:space="preserve">europejskich funduszy strukturalnych </w:t>
              </w:r>
              <w:r w:rsidRPr="005D0314" w:rsidR="00050736">
                <w:rPr>
                  <w:rStyle w:val="Hipercze"/>
                  <w:rFonts w:ascii="Arial" w:hAnsi="Arial" w:cs="Arial"/>
                </w:rPr>
                <w:br/>
              </w:r>
              <w:r w:rsidRPr="005D0314" w:rsidR="003A2EE2">
                <w:rPr>
                  <w:rStyle w:val="Hipercze"/>
                  <w:rFonts w:ascii="Arial" w:hAnsi="Arial" w:cs="Arial"/>
                </w:rPr>
                <w:t>i inwestycyjnych</w:t>
              </w:r>
            </w:hyperlink>
            <w:r w:rsidRPr="00470CD9" w:rsidR="003A2EE2">
              <w:rPr>
                <w:rStyle w:val="eop"/>
                <w:rFonts w:ascii="Arial" w:hAnsi="Arial" w:cs="Arial"/>
              </w:rPr>
              <w:t xml:space="preserve">, w </w:t>
            </w:r>
            <w:r w:rsidR="003A2EE2">
              <w:rPr>
                <w:rStyle w:val="eop"/>
                <w:rFonts w:ascii="Arial" w:hAnsi="Arial" w:cs="Arial"/>
              </w:rPr>
              <w:t>szczególności załącznik nr III.</w:t>
            </w:r>
          </w:p>
        </w:tc>
        <w:tc>
          <w:tcPr>
            <w:tcW w:w="2409" w:type="dxa"/>
          </w:tcPr>
          <w:p w:rsidRPr="00AC35DB" w:rsidR="003A2EE2" w:rsidP="003A2EE2" w:rsidRDefault="003A2EE2" w14:paraId="5E630E36" w14:textId="77777777">
            <w:pPr>
              <w:spacing w:line="360" w:lineRule="auto"/>
              <w:rPr>
                <w:rFonts w:ascii="Arial" w:hAnsi="Arial" w:cs="Arial"/>
              </w:rPr>
            </w:pPr>
            <w:r w:rsidRPr="00AC35DB">
              <w:rPr>
                <w:rFonts w:ascii="Arial" w:hAnsi="Arial" w:cs="Arial"/>
              </w:rPr>
              <w:t xml:space="preserve">TAK </w:t>
            </w:r>
          </w:p>
          <w:p w:rsidRPr="00AC35DB" w:rsidR="003A2EE2" w:rsidP="003A2EE2" w:rsidRDefault="00265B05" w14:paraId="192517DE"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3F1168DB"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19F05ECC" w14:textId="77777777">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t>przyznaniu wartości logicznych:</w:t>
            </w:r>
          </w:p>
          <w:p w:rsidRPr="00AC35DB" w:rsidR="003A2EE2" w:rsidP="003A2EE2" w:rsidRDefault="003A2EE2" w14:paraId="3571654B" w14:textId="77777777">
            <w:pPr>
              <w:spacing w:line="360" w:lineRule="auto"/>
              <w:rPr>
                <w:rFonts w:ascii="Arial" w:hAnsi="Arial" w:cs="Arial"/>
              </w:rPr>
            </w:pPr>
            <w:r w:rsidRPr="00AC35DB">
              <w:rPr>
                <w:rFonts w:ascii="Arial" w:hAnsi="Arial" w:cs="Arial"/>
              </w:rPr>
              <w:t>„TAK”</w:t>
            </w:r>
          </w:p>
          <w:p w:rsidRPr="00AC35DB" w:rsidR="003A2EE2" w:rsidP="003A2EE2" w:rsidRDefault="003A2EE2" w14:paraId="5A47B607" w14:textId="77777777">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rsidRPr="00AC35DB" w:rsidR="003A2EE2" w:rsidP="003A2EE2" w:rsidRDefault="003A2EE2" w14:paraId="0C1F04D6"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1D093480" w14:textId="77777777">
            <w:pPr>
              <w:spacing w:line="360" w:lineRule="auto"/>
              <w:rPr>
                <w:rFonts w:ascii="Arial" w:hAnsi="Arial" w:cs="Arial"/>
              </w:rPr>
            </w:pPr>
            <w:r w:rsidRPr="00AC35DB">
              <w:rPr>
                <w:rFonts w:ascii="Arial" w:hAnsi="Arial" w:cs="Arial"/>
              </w:rPr>
              <w:t>Nie dotyczy</w:t>
            </w:r>
          </w:p>
        </w:tc>
      </w:tr>
      <w:tr w:rsidRPr="00A02874" w:rsidR="003A2EE2" w:rsidTr="00CF3604" w14:paraId="0B02DC18" w14:textId="77777777">
        <w:tc>
          <w:tcPr>
            <w:tcW w:w="675" w:type="dxa"/>
          </w:tcPr>
          <w:p w:rsidRPr="005F463B" w:rsidR="003A2EE2" w:rsidP="00180D76" w:rsidRDefault="003A2EE2" w14:paraId="16C4C2BC"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156F5CEC" w14:textId="14A276EE">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w:history="1" r:id="rId27">
              <w:r w:rsidRPr="005D0314">
                <w:rPr>
                  <w:rStyle w:val="Hipercze"/>
                  <w:rFonts w:ascii="Arial" w:hAnsi="Arial" w:cs="Arial"/>
                </w:rPr>
                <w:t xml:space="preserve">Konwencją </w:t>
              </w:r>
              <w:r w:rsidRPr="005D0314" w:rsidR="00050736">
                <w:rPr>
                  <w:rStyle w:val="Hipercze"/>
                  <w:rFonts w:ascii="Arial" w:hAnsi="Arial" w:cs="Arial"/>
                </w:rPr>
                <w:br/>
              </w:r>
              <w:r w:rsidRPr="005D0314" w:rsidR="00E61E65">
                <w:rPr>
                  <w:rStyle w:val="Hipercze"/>
                  <w:rFonts w:ascii="Arial" w:hAnsi="Arial" w:cs="Arial"/>
                </w:rPr>
                <w:t>o prawach osób n</w:t>
              </w:r>
              <w:r w:rsidRPr="005D0314">
                <w:rPr>
                  <w:rStyle w:val="Hipercze"/>
                  <w:rFonts w:ascii="Arial" w:hAnsi="Arial" w:cs="Arial"/>
                </w:rPr>
                <w:t>iepełnosprawnych, sporządzoną w Nowym Jorku dnia 13 grudnia 2006 r.</w:t>
              </w:r>
            </w:hyperlink>
            <w:r w:rsidRPr="00470CD9">
              <w:rPr>
                <w:rStyle w:val="normaltextrun"/>
                <w:rFonts w:ascii="Arial" w:hAnsi="Arial" w:cs="Arial"/>
              </w:rPr>
              <w:t xml:space="preserve"> (Dz.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rsidRPr="00470CD9" w:rsidR="003A2EE2" w:rsidP="003A2EE2" w:rsidRDefault="003A2EE2" w14:paraId="6C4C8D2B" w14:textId="77777777">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Pr="00470CD9" w:rsidR="003E0704">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rsidRPr="00470CD9" w:rsidR="003A2EE2" w:rsidP="000E10B8" w:rsidRDefault="003A2EE2" w14:paraId="4FD096BE" w14:textId="77777777">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1033D510" w14:textId="77777777">
            <w:pPr>
              <w:spacing w:line="360" w:lineRule="auto"/>
              <w:rPr>
                <w:rFonts w:ascii="Arial" w:hAnsi="Arial" w:cs="Arial"/>
              </w:rPr>
            </w:pPr>
            <w:r>
              <w:rPr>
                <w:rFonts w:ascii="Arial" w:hAnsi="Arial" w:cs="Arial"/>
              </w:rPr>
              <w:t>TAK</w:t>
            </w:r>
          </w:p>
          <w:p w:rsidRPr="00AC35DB" w:rsidR="003A2EE2" w:rsidP="003A2EE2" w:rsidRDefault="00265B05" w14:paraId="2F8178B7"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1500DD46"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5D358345"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68F9DAC9" w14:textId="77777777">
            <w:pPr>
              <w:spacing w:line="360" w:lineRule="auto"/>
              <w:rPr>
                <w:rFonts w:ascii="Arial" w:hAnsi="Arial" w:cs="Arial"/>
              </w:rPr>
            </w:pPr>
            <w:r w:rsidRPr="00AC35DB">
              <w:rPr>
                <w:rFonts w:ascii="Arial" w:hAnsi="Arial" w:cs="Arial"/>
              </w:rPr>
              <w:t>„TAK”</w:t>
            </w:r>
          </w:p>
          <w:p w:rsidRPr="00AC35DB" w:rsidR="003A2EE2" w:rsidP="003A2EE2" w:rsidRDefault="003A2EE2" w14:paraId="544B405D" w14:textId="7777777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t>etapie negocjacji</w:t>
            </w:r>
            <w:r w:rsidRPr="00AC35DB">
              <w:rPr>
                <w:rFonts w:ascii="Arial" w:hAnsi="Arial" w:cs="Arial"/>
              </w:rPr>
              <w:t>”</w:t>
            </w:r>
          </w:p>
          <w:p w:rsidRPr="00AC35DB" w:rsidR="003A2EE2" w:rsidP="003A2EE2" w:rsidRDefault="003A2EE2" w14:paraId="65F1067A"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6A92563A" w14:textId="77777777">
            <w:pPr>
              <w:spacing w:line="360" w:lineRule="auto"/>
              <w:rPr>
                <w:rFonts w:ascii="Arial" w:hAnsi="Arial" w:cs="Arial"/>
              </w:rPr>
            </w:pPr>
            <w:r w:rsidRPr="00AC35DB">
              <w:rPr>
                <w:rFonts w:ascii="Arial" w:hAnsi="Arial" w:cs="Arial"/>
              </w:rPr>
              <w:t>Nie dotyczy</w:t>
            </w:r>
          </w:p>
        </w:tc>
      </w:tr>
      <w:tr w:rsidRPr="00A02874" w:rsidR="003A2EE2" w:rsidTr="00CF3604" w14:paraId="66B3C981" w14:textId="77777777">
        <w:tc>
          <w:tcPr>
            <w:tcW w:w="675" w:type="dxa"/>
          </w:tcPr>
          <w:p w:rsidRPr="005F463B" w:rsidR="003A2EE2" w:rsidP="00180D76" w:rsidRDefault="003A2EE2" w14:paraId="07C24336"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429934D3" w14:textId="77777777">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rsidRPr="00470CD9" w:rsidR="003A2EE2" w:rsidP="003A2EE2" w:rsidRDefault="00415DA3" w14:paraId="0A8C6410" w14:textId="77777777">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Pr="00470CD9" w:rsidR="003A2EE2">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Pr="00470CD9" w:rsidR="003A2EE2">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Pr="00470CD9" w:rsidR="003A2EE2">
              <w:rPr>
                <w:rStyle w:val="normaltextrun"/>
                <w:rFonts w:ascii="Arial" w:hAnsi="Arial" w:cs="Arial"/>
                <w:sz w:val="22"/>
                <w:szCs w:val="22"/>
              </w:rPr>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Pr="00470CD9" w:rsidR="003A2EE2">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Pr="00470CD9" w:rsidR="003A2EE2">
              <w:rPr>
                <w:rStyle w:val="normaltextrun"/>
                <w:rFonts w:ascii="Arial" w:hAnsi="Arial" w:cs="Arial"/>
                <w:sz w:val="22"/>
                <w:szCs w:val="22"/>
              </w:rPr>
              <w:t>i postaw proekologicznych itp. Efekty i produkty projektów nie będą wpływać negatywnie na środowisko naturalne.</w:t>
            </w:r>
          </w:p>
          <w:p w:rsidRPr="00470CD9" w:rsidR="003A2EE2" w:rsidP="000E10B8" w:rsidRDefault="003A2EE2" w14:paraId="46E77262" w14:textId="77777777">
            <w:pPr>
              <w:spacing w:line="360" w:lineRule="auto"/>
              <w:rPr>
                <w:rFonts w:ascii="Arial" w:hAnsi="Arial" w:eastAsia="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381BF8C3" w14:textId="77777777">
            <w:pPr>
              <w:spacing w:line="360" w:lineRule="auto"/>
              <w:rPr>
                <w:rFonts w:ascii="Arial" w:hAnsi="Arial" w:cs="Arial"/>
              </w:rPr>
            </w:pPr>
            <w:r>
              <w:rPr>
                <w:rFonts w:ascii="Arial" w:hAnsi="Arial" w:cs="Arial"/>
              </w:rPr>
              <w:t>TAK</w:t>
            </w:r>
          </w:p>
          <w:p w:rsidRPr="00AC35DB" w:rsidR="003A2EE2" w:rsidP="003A2EE2" w:rsidRDefault="00265B05" w14:paraId="24231E8B"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72577BD5"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21368335"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4354403A" w14:textId="77777777">
            <w:pPr>
              <w:spacing w:line="360" w:lineRule="auto"/>
              <w:rPr>
                <w:rFonts w:ascii="Arial" w:hAnsi="Arial" w:cs="Arial"/>
              </w:rPr>
            </w:pPr>
            <w:r w:rsidRPr="00AC35DB">
              <w:rPr>
                <w:rFonts w:ascii="Arial" w:hAnsi="Arial" w:cs="Arial"/>
              </w:rPr>
              <w:t>„TAK”</w:t>
            </w:r>
          </w:p>
          <w:p w:rsidRPr="00AC35DB" w:rsidR="003A2EE2" w:rsidP="003A2EE2" w:rsidRDefault="003A2EE2" w14:paraId="1230BED9" w14:textId="77777777">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t>poprawy</w:t>
            </w:r>
            <w:r w:rsidR="00002DFE">
              <w:rPr>
                <w:rFonts w:ascii="Arial" w:hAnsi="Arial" w:cs="Arial"/>
              </w:rPr>
              <w:t xml:space="preserve"> na etapie negocjacji</w:t>
            </w:r>
            <w:r w:rsidRPr="00AC35DB">
              <w:rPr>
                <w:rFonts w:ascii="Arial" w:hAnsi="Arial" w:cs="Arial"/>
              </w:rPr>
              <w:t>”</w:t>
            </w:r>
          </w:p>
          <w:p w:rsidRPr="00AC35DB" w:rsidR="003A2EE2" w:rsidP="003A2EE2" w:rsidRDefault="003A2EE2" w14:paraId="73165323"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3A804A6B" w14:textId="77777777">
            <w:pPr>
              <w:spacing w:line="360" w:lineRule="auto"/>
              <w:rPr>
                <w:rFonts w:ascii="Arial" w:hAnsi="Arial" w:cs="Arial"/>
              </w:rPr>
            </w:pPr>
            <w:r w:rsidRPr="00AC35DB">
              <w:rPr>
                <w:rFonts w:ascii="Arial" w:hAnsi="Arial" w:cs="Arial"/>
              </w:rPr>
              <w:t>Nie dotyczy</w:t>
            </w:r>
          </w:p>
        </w:tc>
      </w:tr>
      <w:tr w:rsidRPr="00A02874" w:rsidR="00A41E80" w:rsidTr="00CF3604" w14:paraId="1291F187" w14:textId="77777777">
        <w:tc>
          <w:tcPr>
            <w:tcW w:w="675" w:type="dxa"/>
          </w:tcPr>
          <w:p w:rsidRPr="005F463B" w:rsidR="00A41E80" w:rsidP="00180D76" w:rsidRDefault="00A41E80" w14:paraId="1A464384" w14:textId="77777777">
            <w:pPr>
              <w:pStyle w:val="Akapitzlist"/>
              <w:numPr>
                <w:ilvl w:val="0"/>
                <w:numId w:val="7"/>
              </w:numPr>
              <w:spacing w:line="360" w:lineRule="auto"/>
              <w:rPr>
                <w:rFonts w:ascii="Arial" w:hAnsi="Arial" w:cs="Arial"/>
              </w:rPr>
            </w:pPr>
          </w:p>
        </w:tc>
        <w:tc>
          <w:tcPr>
            <w:tcW w:w="2297" w:type="dxa"/>
          </w:tcPr>
          <w:p w:rsidRPr="002379EB" w:rsidR="00A41E80" w:rsidP="00273B82" w:rsidRDefault="00A41E80" w14:paraId="1498D6C7" w14:textId="77777777">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niwelowania stereotypów </w:t>
            </w:r>
            <w:r w:rsidRPr="00ED0152">
              <w:rPr>
                <w:rFonts w:ascii="Arial" w:hAnsi="Arial" w:eastAsia="Times New Roman" w:cs="Arial"/>
                <w:color w:val="000000"/>
                <w:lang w:eastAsia="pl-PL"/>
              </w:rPr>
              <w:t>dotycząc</w:t>
            </w:r>
            <w:r>
              <w:rPr>
                <w:rFonts w:ascii="Arial" w:hAnsi="Arial" w:eastAsia="Times New Roman" w:cs="Arial"/>
                <w:color w:val="000000"/>
                <w:lang w:eastAsia="pl-PL"/>
              </w:rPr>
              <w:t>ych</w:t>
            </w:r>
            <w:r w:rsidRPr="00ED0152">
              <w:rPr>
                <w:rFonts w:ascii="Arial" w:hAnsi="Arial" w:eastAsia="Times New Roman" w:cs="Arial"/>
                <w:color w:val="000000"/>
                <w:lang w:eastAsia="pl-PL"/>
              </w:rPr>
              <w:t xml:space="preserve"> wyboru </w:t>
            </w:r>
            <w:r w:rsidRPr="00ED0152">
              <w:rPr>
                <w:rFonts w:ascii="Arial" w:hAnsi="Arial" w:eastAsia="Times New Roman" w:cs="Arial"/>
                <w:color w:val="000000"/>
                <w:lang w:eastAsia="pl-PL"/>
              </w:rPr>
              <w:t>kierunku</w:t>
            </w:r>
            <w:r>
              <w:rPr>
                <w:rFonts w:ascii="Arial" w:hAnsi="Arial" w:eastAsia="Times New Roman" w:cs="Arial"/>
                <w:color w:val="000000"/>
                <w:lang w:eastAsia="pl-PL"/>
              </w:rPr>
              <w:t xml:space="preserve"> </w:t>
            </w:r>
            <w:r w:rsidRPr="00ED0152">
              <w:rPr>
                <w:rFonts w:ascii="Arial" w:hAnsi="Arial" w:eastAsia="Times New Roman" w:cs="Arial"/>
                <w:color w:val="000000"/>
                <w:lang w:eastAsia="pl-PL"/>
              </w:rPr>
              <w:t>kształcenia, zawodu i zainteresowań przyporządkowywanych do danej płci</w:t>
            </w:r>
            <w:r>
              <w:rPr>
                <w:rFonts w:ascii="Arial" w:hAnsi="Arial" w:eastAsia="Times New Roman" w:cs="Arial"/>
                <w:color w:val="000000"/>
                <w:lang w:eastAsia="pl-PL"/>
              </w:rPr>
              <w:t>.</w:t>
            </w:r>
            <w:r w:rsidRPr="002379EB">
              <w:rPr>
                <w:rFonts w:ascii="Arial" w:hAnsi="Arial" w:cs="Arial"/>
                <w:color w:val="000000"/>
              </w:rPr>
              <w:t xml:space="preserve"> </w:t>
            </w:r>
          </w:p>
        </w:tc>
        <w:tc>
          <w:tcPr>
            <w:tcW w:w="5387" w:type="dxa"/>
          </w:tcPr>
          <w:p w:rsidRPr="002379EB" w:rsidR="00A41E80" w:rsidP="00A33E3E" w:rsidRDefault="00A41E80" w14:paraId="46745022" w14:textId="77777777">
            <w:pPr>
              <w:spacing w:before="100" w:beforeAutospacing="1" w:after="100" w:afterAutospacing="1" w:line="360" w:lineRule="auto"/>
              <w:rPr>
                <w:rStyle w:val="normaltextrun"/>
                <w:rFonts w:ascii="Arial" w:hAnsi="Arial" w:eastAsia="Arial" w:cs="Arial"/>
              </w:rPr>
            </w:pPr>
            <w:r>
              <w:rPr>
                <w:rFonts w:ascii="Arial" w:hAnsi="Arial" w:eastAsia="Times New Roman" w:cs="Arial"/>
                <w:color w:val="000000"/>
                <w:lang w:eastAsia="pl-PL"/>
              </w:rPr>
              <w:t xml:space="preserve">Działania projektowe, zwłaszcza związane </w:t>
            </w:r>
            <w:r w:rsidR="00A33E3E">
              <w:rPr>
                <w:rFonts w:ascii="Arial" w:hAnsi="Arial" w:eastAsia="Times New Roman" w:cs="Arial"/>
                <w:color w:val="000000"/>
                <w:lang w:eastAsia="pl-PL"/>
              </w:rPr>
              <w:br/>
            </w:r>
            <w:r>
              <w:rPr>
                <w:rFonts w:ascii="Arial" w:hAnsi="Arial" w:eastAsia="Times New Roman" w:cs="Arial"/>
                <w:color w:val="000000"/>
                <w:lang w:eastAsia="pl-PL"/>
              </w:rPr>
              <w:t xml:space="preserve">z </w:t>
            </w:r>
            <w:r w:rsidRPr="00236BE5">
              <w:rPr>
                <w:rFonts w:ascii="Arial" w:hAnsi="Arial" w:eastAsia="Times New Roman" w:cs="Arial"/>
                <w:color w:val="000000"/>
                <w:lang w:eastAsia="pl-PL"/>
              </w:rPr>
              <w:t>usług</w:t>
            </w:r>
            <w:r>
              <w:rPr>
                <w:rFonts w:ascii="Arial" w:hAnsi="Arial" w:eastAsia="Times New Roman" w:cs="Arial"/>
                <w:color w:val="000000"/>
                <w:lang w:eastAsia="pl-PL"/>
              </w:rPr>
              <w:t>ami</w:t>
            </w:r>
            <w:r w:rsidRPr="00236BE5">
              <w:rPr>
                <w:rFonts w:ascii="Arial" w:hAnsi="Arial" w:eastAsia="Times New Roman" w:cs="Arial"/>
                <w:color w:val="000000"/>
                <w:lang w:eastAsia="pl-PL"/>
              </w:rPr>
              <w:t xml:space="preserve"> doradztwa edukacyjno</w:t>
            </w:r>
            <w:r>
              <w:rPr>
                <w:rFonts w:ascii="Arial" w:hAnsi="Arial" w:eastAsia="Times New Roman" w:cs="Arial"/>
                <w:color w:val="000000"/>
                <w:lang w:eastAsia="pl-PL"/>
              </w:rPr>
              <w:t>-</w:t>
            </w:r>
            <w:r w:rsidRPr="00236BE5">
              <w:rPr>
                <w:rFonts w:ascii="Arial" w:hAnsi="Arial" w:eastAsia="Times New Roman" w:cs="Arial"/>
                <w:color w:val="000000"/>
                <w:lang w:eastAsia="pl-PL"/>
              </w:rPr>
              <w:t>zawodowe</w:t>
            </w:r>
            <w:r>
              <w:rPr>
                <w:rFonts w:ascii="Arial" w:hAnsi="Arial" w:eastAsia="Times New Roman" w:cs="Arial"/>
                <w:color w:val="000000"/>
                <w:lang w:eastAsia="pl-PL"/>
              </w:rPr>
              <w:t xml:space="preserve">go </w:t>
            </w:r>
            <w:r w:rsidR="00A33E3E">
              <w:rPr>
                <w:rFonts w:ascii="Arial" w:hAnsi="Arial" w:eastAsia="Times New Roman" w:cs="Arial"/>
                <w:color w:val="000000"/>
                <w:lang w:eastAsia="pl-PL"/>
              </w:rPr>
              <w:br/>
            </w:r>
            <w:r>
              <w:rPr>
                <w:rFonts w:ascii="Arial" w:hAnsi="Arial" w:eastAsia="Times New Roman" w:cs="Arial"/>
                <w:color w:val="000000"/>
                <w:lang w:eastAsia="pl-PL"/>
              </w:rPr>
              <w:t xml:space="preserve">i </w:t>
            </w:r>
            <w:r w:rsidRPr="00236BE5">
              <w:rPr>
                <w:rFonts w:ascii="Arial" w:hAnsi="Arial" w:eastAsia="Times New Roman" w:cs="Arial"/>
                <w:color w:val="000000"/>
                <w:lang w:eastAsia="pl-PL"/>
              </w:rPr>
              <w:t>budowania motywacji do rozwoju umiejętności/kompetencji/kwalifikacji</w:t>
            </w:r>
            <w:r>
              <w:rPr>
                <w:rFonts w:ascii="Arial" w:hAnsi="Arial" w:eastAsia="Times New Roman" w:cs="Arial"/>
                <w:color w:val="000000"/>
                <w:lang w:eastAsia="pl-PL"/>
              </w:rPr>
              <w:t xml:space="preserve"> </w:t>
            </w:r>
            <w:r w:rsidRPr="0023445C">
              <w:rPr>
                <w:rFonts w:ascii="Arial" w:hAnsi="Arial" w:eastAsia="Times New Roman" w:cs="Arial"/>
                <w:color w:val="000000"/>
                <w:lang w:eastAsia="pl-PL"/>
              </w:rPr>
              <w:t xml:space="preserve">służące zwiększaniu zainteresowania kierunkami </w:t>
            </w:r>
            <w:r>
              <w:rPr>
                <w:rFonts w:ascii="Arial" w:hAnsi="Arial" w:eastAsia="Times New Roman" w:cs="Arial"/>
                <w:color w:val="000000"/>
                <w:lang w:eastAsia="pl-PL"/>
              </w:rPr>
              <w:t xml:space="preserve">kształcenia i kwalifikacjami </w:t>
            </w:r>
            <w:r w:rsidRPr="0023445C">
              <w:rPr>
                <w:rFonts w:ascii="Arial" w:hAnsi="Arial" w:eastAsia="Times New Roman" w:cs="Arial"/>
                <w:color w:val="000000"/>
                <w:lang w:eastAsia="pl-PL"/>
              </w:rPr>
              <w:t xml:space="preserve">niestereotypowymi dla danej płci, </w:t>
            </w:r>
            <w:r w:rsidRPr="0023445C">
              <w:rPr>
                <w:rFonts w:ascii="Arial" w:hAnsi="Arial" w:eastAsia="Times New Roman" w:cs="Arial"/>
                <w:color w:val="000000"/>
                <w:lang w:eastAsia="pl-PL"/>
              </w:rPr>
              <w:t xml:space="preserve">zwłaszcza </w:t>
            </w:r>
            <w:r>
              <w:rPr>
                <w:rFonts w:ascii="Arial" w:hAnsi="Arial" w:eastAsia="Times New Roman" w:cs="Arial"/>
                <w:color w:val="000000"/>
                <w:lang w:eastAsia="pl-PL"/>
              </w:rPr>
              <w:t xml:space="preserve">w zakresie </w:t>
            </w:r>
            <w:r w:rsidRPr="0023445C">
              <w:rPr>
                <w:rFonts w:ascii="Arial" w:hAnsi="Arial" w:eastAsia="Times New Roman" w:cs="Arial"/>
                <w:color w:val="000000"/>
                <w:lang w:eastAsia="pl-PL"/>
              </w:rPr>
              <w:t xml:space="preserve">STEM (Science, Technology, Engineering, </w:t>
            </w:r>
            <w:proofErr w:type="spellStart"/>
            <w:r w:rsidRPr="0023445C">
              <w:rPr>
                <w:rFonts w:ascii="Arial" w:hAnsi="Arial" w:eastAsia="Times New Roman" w:cs="Arial"/>
                <w:color w:val="000000"/>
                <w:lang w:eastAsia="pl-PL"/>
              </w:rPr>
              <w:t>Mathematics</w:t>
            </w:r>
            <w:proofErr w:type="spellEnd"/>
            <w:r w:rsidRPr="0023445C">
              <w:rPr>
                <w:rFonts w:ascii="Arial" w:hAnsi="Arial" w:eastAsia="Times New Roman" w:cs="Arial"/>
                <w:color w:val="000000"/>
                <w:lang w:eastAsia="pl-PL"/>
              </w:rPr>
              <w:t xml:space="preserve">) wśród </w:t>
            </w:r>
            <w:r>
              <w:rPr>
                <w:rFonts w:ascii="Arial" w:hAnsi="Arial" w:eastAsia="Times New Roman" w:cs="Arial"/>
                <w:color w:val="000000"/>
                <w:lang w:eastAsia="pl-PL"/>
              </w:rPr>
              <w:t>kobiet</w:t>
            </w:r>
            <w:r w:rsidRPr="0023445C">
              <w:rPr>
                <w:rFonts w:ascii="Arial" w:hAnsi="Arial" w:eastAsia="Times New Roman" w:cs="Arial"/>
                <w:color w:val="000000"/>
                <w:lang w:eastAsia="pl-PL"/>
              </w:rPr>
              <w:t xml:space="preserve"> oraz </w:t>
            </w:r>
            <w:r>
              <w:rPr>
                <w:rFonts w:ascii="Arial" w:hAnsi="Arial" w:eastAsia="Times New Roman" w:cs="Arial"/>
                <w:color w:val="000000"/>
                <w:lang w:eastAsia="pl-PL"/>
              </w:rPr>
              <w:t xml:space="preserve">kompetencjami tzw. „miękkimi” (społecznymi) wśród mężczyzn. </w:t>
            </w:r>
          </w:p>
        </w:tc>
        <w:tc>
          <w:tcPr>
            <w:tcW w:w="2409" w:type="dxa"/>
          </w:tcPr>
          <w:p w:rsidRPr="00AC35DB" w:rsidR="00A41E80" w:rsidP="00273B82" w:rsidRDefault="00A41E80" w14:paraId="7732F8E5" w14:textId="77777777">
            <w:pPr>
              <w:spacing w:line="360" w:lineRule="auto"/>
              <w:rPr>
                <w:rFonts w:ascii="Arial" w:hAnsi="Arial" w:cs="Arial"/>
              </w:rPr>
            </w:pPr>
            <w:r>
              <w:rPr>
                <w:rFonts w:ascii="Arial" w:hAnsi="Arial" w:cs="Arial"/>
              </w:rPr>
              <w:t>TAK</w:t>
            </w:r>
          </w:p>
          <w:p w:rsidRPr="00AC35DB" w:rsidR="00A41E80" w:rsidP="00273B82" w:rsidRDefault="00A41E80" w14:paraId="79837381"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A41E80" w:rsidP="00273B82" w:rsidRDefault="00A41E80" w14:paraId="42F3280E" w14:textId="77777777">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rsidRPr="00AC35DB" w:rsidR="00A41E80" w:rsidP="00273B82" w:rsidRDefault="00A41E80" w14:paraId="0554753C" w14:textId="77777777">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t>polegała na przyznaniu wartości logicznych:</w:t>
            </w:r>
          </w:p>
          <w:p w:rsidRPr="00AC35DB" w:rsidR="00A41E80" w:rsidP="00273B82" w:rsidRDefault="00A41E80" w14:paraId="1422319A" w14:textId="77777777">
            <w:pPr>
              <w:spacing w:line="360" w:lineRule="auto"/>
              <w:rPr>
                <w:rFonts w:ascii="Arial" w:hAnsi="Arial" w:cs="Arial"/>
              </w:rPr>
            </w:pPr>
            <w:r w:rsidRPr="00AC35DB">
              <w:rPr>
                <w:rFonts w:ascii="Arial" w:hAnsi="Arial" w:cs="Arial"/>
              </w:rPr>
              <w:t>„TAK”</w:t>
            </w:r>
          </w:p>
          <w:p w:rsidRPr="00AC35DB" w:rsidR="00A41E80" w:rsidP="00273B82" w:rsidRDefault="00A41E80" w14:paraId="7ED59A43" w14:textId="77777777">
            <w:pPr>
              <w:spacing w:line="360" w:lineRule="auto"/>
              <w:rPr>
                <w:rFonts w:ascii="Arial" w:hAnsi="Arial" w:cs="Arial"/>
              </w:rPr>
            </w:pPr>
            <w:r w:rsidRPr="00AC35DB">
              <w:rPr>
                <w:rFonts w:ascii="Arial" w:hAnsi="Arial" w:cs="Arial"/>
              </w:rPr>
              <w:t>„NIE– do uzupełnienia/ poprawy</w:t>
            </w:r>
            <w:r>
              <w:rPr>
                <w:rFonts w:ascii="Arial" w:hAnsi="Arial" w:cs="Arial"/>
              </w:rPr>
              <w:t xml:space="preserve"> na etapie negocjacji</w:t>
            </w:r>
            <w:r w:rsidRPr="00AC35DB">
              <w:rPr>
                <w:rFonts w:ascii="Arial" w:hAnsi="Arial" w:cs="Arial"/>
              </w:rPr>
              <w:t>”</w:t>
            </w:r>
          </w:p>
          <w:p w:rsidRPr="00AC35DB" w:rsidR="00A41E80" w:rsidP="00273B82" w:rsidRDefault="00A41E80" w14:paraId="638BFAD1" w14:textId="77777777">
            <w:pPr>
              <w:spacing w:line="360" w:lineRule="auto"/>
              <w:rPr>
                <w:rFonts w:ascii="Arial" w:hAnsi="Arial" w:cs="Arial"/>
              </w:rPr>
            </w:pPr>
            <w:r w:rsidRPr="00AC35DB">
              <w:rPr>
                <w:rFonts w:ascii="Arial" w:hAnsi="Arial" w:cs="Arial"/>
              </w:rPr>
              <w:t>„NIE”</w:t>
            </w:r>
          </w:p>
        </w:tc>
        <w:tc>
          <w:tcPr>
            <w:tcW w:w="1607" w:type="dxa"/>
          </w:tcPr>
          <w:p w:rsidRPr="00AC35DB" w:rsidR="00A41E80" w:rsidP="00273B82" w:rsidRDefault="00A41E80" w14:paraId="0C221525" w14:textId="77777777">
            <w:pPr>
              <w:spacing w:line="360" w:lineRule="auto"/>
              <w:rPr>
                <w:rFonts w:ascii="Arial" w:hAnsi="Arial" w:cs="Arial"/>
              </w:rPr>
            </w:pPr>
            <w:r w:rsidRPr="00AC35DB">
              <w:rPr>
                <w:rFonts w:ascii="Arial" w:hAnsi="Arial" w:cs="Arial"/>
              </w:rPr>
              <w:t>Nie dotyczy</w:t>
            </w:r>
          </w:p>
        </w:tc>
      </w:tr>
    </w:tbl>
    <w:p w:rsidRPr="002332AC" w:rsidR="006F4B66" w:rsidP="006F4B66" w:rsidRDefault="0004138E" w14:paraId="03EB8DA8" w14:textId="77777777">
      <w:pPr>
        <w:pStyle w:val="Nagwek2"/>
        <w:spacing w:after="240"/>
      </w:pPr>
      <w:r>
        <w:br w:type="page"/>
      </w:r>
      <w:r w:rsidRPr="00A80DBC" w:rsidR="006F4B66">
        <w:t>Kryterium</w:t>
      </w:r>
      <w:r w:rsidR="006F4B66">
        <w:t xml:space="preserve"> ogólne</w:t>
      </w:r>
      <w:r w:rsidRPr="00A80DBC" w:rsidR="006F4B66">
        <w:t xml:space="preserve"> negocjacyjne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A02874" w:rsidR="006F4B66" w:rsidTr="00960627" w14:paraId="6251B492" w14:textId="77777777">
        <w:tc>
          <w:tcPr>
            <w:tcW w:w="675" w:type="dxa"/>
            <w:shd w:val="clear" w:color="auto" w:fill="D0CECE"/>
          </w:tcPr>
          <w:p w:rsidRPr="00B61998" w:rsidR="006F4B66" w:rsidP="00960627" w:rsidRDefault="006F4B66" w14:paraId="7EA60FB0"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rsidRPr="001E495D" w:rsidR="006F4B66" w:rsidP="00960627" w:rsidRDefault="006F4B66" w14:paraId="43B4D2D7" w14:textId="77777777">
            <w:pPr>
              <w:spacing w:line="360" w:lineRule="auto"/>
              <w:rPr>
                <w:rFonts w:ascii="Arial" w:hAnsi="Arial" w:cs="Arial"/>
              </w:rPr>
            </w:pPr>
            <w:r w:rsidRPr="001E495D">
              <w:rPr>
                <w:rFonts w:ascii="Arial" w:hAnsi="Arial" w:cs="Arial"/>
                <w:b/>
              </w:rPr>
              <w:t>Nazwa kryterium</w:t>
            </w:r>
          </w:p>
        </w:tc>
        <w:tc>
          <w:tcPr>
            <w:tcW w:w="5387" w:type="dxa"/>
            <w:shd w:val="clear" w:color="auto" w:fill="D0CECE"/>
          </w:tcPr>
          <w:p w:rsidRPr="00A02874" w:rsidR="006F4B66" w:rsidP="00960627" w:rsidRDefault="006F4B66" w14:paraId="0B095E59" w14:textId="7777777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rsidRPr="00B61998" w:rsidR="006F4B66" w:rsidP="00960627" w:rsidRDefault="006F4B66" w14:paraId="01752074"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rsidRPr="00B61998" w:rsidR="006F4B66" w:rsidP="00960627" w:rsidRDefault="006F4B66" w14:paraId="056AA463" w14:textId="7777777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rsidRPr="00B61998" w:rsidR="006F4B66" w:rsidP="00960627" w:rsidRDefault="006F4B66" w14:paraId="67311DD0" w14:textId="77777777">
            <w:pPr>
              <w:spacing w:line="360" w:lineRule="auto"/>
              <w:rPr>
                <w:rFonts w:ascii="Arial" w:hAnsi="Arial" w:cs="Arial"/>
                <w:b/>
              </w:rPr>
            </w:pPr>
            <w:r w:rsidRPr="00B61998">
              <w:rPr>
                <w:rFonts w:ascii="Arial" w:hAnsi="Arial" w:cs="Arial"/>
                <w:b/>
              </w:rPr>
              <w:t>Szczególne znaczenie kryterium</w:t>
            </w:r>
          </w:p>
        </w:tc>
      </w:tr>
      <w:tr w:rsidRPr="00A02874" w:rsidR="006F4B66" w:rsidTr="00960627" w14:paraId="57F79D96" w14:textId="77777777">
        <w:tc>
          <w:tcPr>
            <w:tcW w:w="675" w:type="dxa"/>
          </w:tcPr>
          <w:p w:rsidRPr="00892955" w:rsidR="006F4B66" w:rsidP="00960627" w:rsidRDefault="006F4B66" w14:paraId="7389373A" w14:textId="77777777">
            <w:pPr>
              <w:pStyle w:val="Akapitzlist"/>
              <w:numPr>
                <w:ilvl w:val="0"/>
                <w:numId w:val="14"/>
              </w:numPr>
              <w:spacing w:line="360" w:lineRule="auto"/>
              <w:jc w:val="right"/>
              <w:rPr>
                <w:rFonts w:ascii="Arial" w:hAnsi="Arial" w:cs="Arial"/>
              </w:rPr>
            </w:pPr>
          </w:p>
        </w:tc>
        <w:tc>
          <w:tcPr>
            <w:tcW w:w="2297" w:type="dxa"/>
          </w:tcPr>
          <w:p w:rsidRPr="00FD305A" w:rsidR="006F4B66" w:rsidP="00197505" w:rsidRDefault="00B57521" w14:paraId="7218A560" w14:textId="3F83323C">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w:t>
            </w:r>
            <w:r w:rsidR="001A2B09">
              <w:rPr>
                <w:rFonts w:ascii="Arial" w:hAnsi="Arial" w:cs="Arial"/>
              </w:rPr>
              <w:t xml:space="preserve">omisji </w:t>
            </w:r>
            <w:r w:rsidR="004749C1">
              <w:rPr>
                <w:rFonts w:ascii="Arial" w:hAnsi="Arial" w:cs="Arial"/>
              </w:rPr>
              <w:t>O</w:t>
            </w:r>
            <w:r w:rsidR="001A2B09">
              <w:rPr>
                <w:rFonts w:ascii="Arial" w:hAnsi="Arial" w:cs="Arial"/>
              </w:rPr>
              <w:t xml:space="preserve">ceny </w:t>
            </w:r>
            <w:r w:rsidR="004749C1">
              <w:rPr>
                <w:rFonts w:ascii="Arial" w:hAnsi="Arial" w:cs="Arial"/>
              </w:rPr>
              <w:t>P</w:t>
            </w:r>
            <w:r w:rsidR="001A2B09">
              <w:rPr>
                <w:rFonts w:ascii="Arial" w:hAnsi="Arial" w:cs="Arial"/>
              </w:rPr>
              <w:t>rojektów</w:t>
            </w:r>
          </w:p>
        </w:tc>
        <w:tc>
          <w:tcPr>
            <w:tcW w:w="5387" w:type="dxa"/>
          </w:tcPr>
          <w:p w:rsidR="004749C1" w:rsidP="004749C1" w:rsidRDefault="004749C1" w14:paraId="368D5713" w14:textId="77777777">
            <w:pPr>
              <w:spacing w:after="0" w:line="360" w:lineRule="auto"/>
              <w:rPr>
                <w:rFonts w:ascii="Arial" w:hAnsi="Arial" w:cs="Arial"/>
              </w:rPr>
            </w:pPr>
            <w:r w:rsidRPr="00713830">
              <w:rPr>
                <w:rFonts w:ascii="Arial" w:hAnsi="Arial" w:cs="Arial"/>
              </w:rPr>
              <w:t>Weryfikowane będzie:</w:t>
            </w:r>
          </w:p>
          <w:p w:rsidR="004749C1" w:rsidP="00713830" w:rsidRDefault="004749C1" w14:paraId="67524FD6" w14:textId="373D189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w:t>
            </w:r>
            <w:r w:rsidR="001A2B09">
              <w:rPr>
                <w:rFonts w:ascii="Arial" w:hAnsi="Arial" w:cs="Arial"/>
              </w:rPr>
              <w:t xml:space="preserve">omisji </w:t>
            </w:r>
            <w:r w:rsidRPr="00713830">
              <w:rPr>
                <w:rFonts w:ascii="Arial" w:hAnsi="Arial" w:cs="Arial"/>
              </w:rPr>
              <w:t>O</w:t>
            </w:r>
            <w:r w:rsidR="001A2B09">
              <w:rPr>
                <w:rFonts w:ascii="Arial" w:hAnsi="Arial" w:cs="Arial"/>
              </w:rPr>
              <w:t xml:space="preserve">ceny </w:t>
            </w:r>
            <w:r w:rsidRPr="00713830">
              <w:rPr>
                <w:rFonts w:ascii="Arial" w:hAnsi="Arial" w:cs="Arial"/>
              </w:rPr>
              <w:t>P</w:t>
            </w:r>
            <w:r w:rsidR="001A2B09">
              <w:rPr>
                <w:rFonts w:ascii="Arial" w:hAnsi="Arial" w:cs="Arial"/>
              </w:rPr>
              <w:t>rojektów</w:t>
            </w:r>
            <w:r w:rsidRPr="00713830">
              <w:rPr>
                <w:rFonts w:ascii="Arial" w:hAnsi="Arial" w:cs="Arial"/>
              </w:rPr>
              <w:t xml:space="preserve"> oraz</w:t>
            </w:r>
          </w:p>
          <w:p w:rsidR="004749C1" w:rsidP="00713830" w:rsidRDefault="004749C1" w14:paraId="5BCDC013" w14:textId="77777777">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rsidRPr="00713830" w:rsidR="004749C1" w:rsidP="00713830" w:rsidRDefault="004749C1" w14:paraId="7F4E71FD" w14:textId="77777777">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p>
          <w:p w:rsidRPr="00892955" w:rsidR="006F4B66" w:rsidP="00713830" w:rsidRDefault="006F4B66" w14:paraId="7F77F5FC" w14:textId="77777777"/>
        </w:tc>
        <w:tc>
          <w:tcPr>
            <w:tcW w:w="2409" w:type="dxa"/>
          </w:tcPr>
          <w:p w:rsidRPr="00AC35DB" w:rsidR="004749C1" w:rsidP="004749C1" w:rsidRDefault="004749C1" w14:paraId="3824C726" w14:textId="77777777">
            <w:pPr>
              <w:spacing w:line="360" w:lineRule="auto"/>
              <w:rPr>
                <w:rFonts w:ascii="Arial" w:hAnsi="Arial" w:cs="Arial"/>
              </w:rPr>
            </w:pPr>
            <w:r>
              <w:rPr>
                <w:rFonts w:ascii="Arial" w:hAnsi="Arial" w:cs="Arial"/>
              </w:rPr>
              <w:t>TAK</w:t>
            </w:r>
          </w:p>
          <w:p w:rsidRPr="00BB048D" w:rsidR="006F4B66" w:rsidP="004749C1" w:rsidRDefault="004749C1" w14:paraId="75F8C75B" w14:textId="77777777">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rsidRPr="00AC35DB" w:rsidR="004749C1" w:rsidP="004749C1" w:rsidRDefault="004749C1" w14:paraId="6404E3FE" w14:textId="77777777">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rsidRPr="00AC35DB" w:rsidR="004749C1" w:rsidP="004749C1" w:rsidRDefault="004749C1" w14:paraId="2AAB83E1"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4749C1" w:rsidP="004749C1" w:rsidRDefault="004749C1" w14:paraId="10EF2B34" w14:textId="77777777">
            <w:pPr>
              <w:spacing w:line="360" w:lineRule="auto"/>
              <w:rPr>
                <w:rFonts w:ascii="Arial" w:hAnsi="Arial" w:cs="Arial"/>
              </w:rPr>
            </w:pPr>
            <w:r w:rsidRPr="00AC35DB">
              <w:rPr>
                <w:rFonts w:ascii="Arial" w:hAnsi="Arial" w:cs="Arial"/>
              </w:rPr>
              <w:t>„TAK”</w:t>
            </w:r>
          </w:p>
          <w:p w:rsidRPr="008710EC" w:rsidR="006F4B66" w:rsidP="00960627" w:rsidRDefault="004749C1" w14:paraId="425922E9" w14:textId="77777777">
            <w:pPr>
              <w:rPr>
                <w:rFonts w:ascii="Arial" w:hAnsi="Arial" w:cs="Arial"/>
                <w:highlight w:val="yellow"/>
              </w:rPr>
            </w:pPr>
            <w:r w:rsidRPr="00AC35DB">
              <w:rPr>
                <w:rFonts w:ascii="Arial" w:hAnsi="Arial" w:cs="Arial"/>
              </w:rPr>
              <w:t>„NIE”</w:t>
            </w:r>
          </w:p>
        </w:tc>
        <w:tc>
          <w:tcPr>
            <w:tcW w:w="1588" w:type="dxa"/>
          </w:tcPr>
          <w:p w:rsidRPr="00BB048D" w:rsidR="006F4B66" w:rsidP="00960627" w:rsidRDefault="006F4B66" w14:paraId="709D273F" w14:textId="77777777">
            <w:pPr>
              <w:spacing w:line="360" w:lineRule="auto"/>
              <w:rPr>
                <w:rFonts w:ascii="Arial" w:hAnsi="Arial" w:cs="Arial"/>
                <w:highlight w:val="yellow"/>
              </w:rPr>
            </w:pPr>
            <w:r w:rsidRPr="007C1DA4">
              <w:rPr>
                <w:rFonts w:ascii="Arial" w:hAnsi="Arial" w:cs="Arial"/>
              </w:rPr>
              <w:t>Nie dotyczy</w:t>
            </w:r>
          </w:p>
        </w:tc>
      </w:tr>
    </w:tbl>
    <w:p w:rsidR="006F4B66" w:rsidRDefault="006F4B66" w14:paraId="51656D84" w14:textId="77777777">
      <w:pPr>
        <w:spacing w:after="0" w:line="240" w:lineRule="auto"/>
        <w:rPr>
          <w:rFonts w:ascii="Arial" w:hAnsi="Arial" w:eastAsiaTheme="majorEastAsia" w:cstheme="majorBidi"/>
          <w:b/>
          <w:bCs/>
          <w:color w:val="44546A" w:themeColor="text2"/>
          <w:sz w:val="24"/>
          <w:szCs w:val="26"/>
        </w:rPr>
      </w:pPr>
      <w:r>
        <w:br w:type="page"/>
      </w:r>
    </w:p>
    <w:p w:rsidRPr="00CF541E" w:rsidR="005F463B" w:rsidP="00CF541E" w:rsidRDefault="005F463B" w14:paraId="3B273B9E" w14:textId="77777777">
      <w:pPr>
        <w:pStyle w:val="Nagwek2"/>
        <w:spacing w:after="240"/>
      </w:pPr>
      <w:r>
        <w:t>Kryteria</w:t>
      </w:r>
      <w:r w:rsidR="006F4B66">
        <w:t xml:space="preserve"> szczegółowe</w:t>
      </w:r>
      <w:r>
        <w:t xml:space="preserve"> dostępu</w:t>
      </w:r>
    </w:p>
    <w:tbl>
      <w:tblPr>
        <w:tblpPr w:leftFromText="141" w:rightFromText="141" w:vertAnchor="text" w:tblpY="1"/>
        <w:tblOverlap w:val="neve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A02874" w:rsidR="005F463B" w:rsidTr="00E03625" w14:paraId="71791336" w14:textId="77777777">
        <w:trPr>
          <w:tblHeader/>
        </w:trPr>
        <w:tc>
          <w:tcPr>
            <w:tcW w:w="675" w:type="dxa"/>
            <w:shd w:val="clear" w:color="auto" w:fill="D0CECE"/>
          </w:tcPr>
          <w:p w:rsidRPr="00B61998" w:rsidR="005F463B" w:rsidP="00E03625" w:rsidRDefault="005F463B" w14:paraId="6B26EDFE"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rsidRPr="001E495D" w:rsidR="005F463B" w:rsidP="00E03625" w:rsidRDefault="005F463B" w14:paraId="4F85220F" w14:textId="77777777">
            <w:pPr>
              <w:spacing w:line="360" w:lineRule="auto"/>
              <w:rPr>
                <w:rFonts w:ascii="Arial" w:hAnsi="Arial" w:cs="Arial"/>
              </w:rPr>
            </w:pPr>
            <w:r w:rsidRPr="001E495D">
              <w:rPr>
                <w:rFonts w:ascii="Arial" w:hAnsi="Arial" w:cs="Arial"/>
                <w:b/>
              </w:rPr>
              <w:t>Nazwa kryterium</w:t>
            </w:r>
          </w:p>
        </w:tc>
        <w:tc>
          <w:tcPr>
            <w:tcW w:w="5387" w:type="dxa"/>
            <w:shd w:val="clear" w:color="auto" w:fill="D0CECE"/>
          </w:tcPr>
          <w:p w:rsidRPr="001E495D" w:rsidR="005F463B" w:rsidP="00E03625" w:rsidRDefault="005F463B" w14:paraId="41786BCC" w14:textId="77777777">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rsidRPr="00B61998" w:rsidR="005F463B" w:rsidP="00E03625" w:rsidRDefault="005F463B" w14:paraId="43CC3C7D"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rsidRPr="00B61998" w:rsidR="005F463B" w:rsidP="00E03625" w:rsidRDefault="005F463B" w14:paraId="0D3956EA" w14:textId="7777777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rsidRPr="00B61998" w:rsidR="005F463B" w:rsidP="00E03625" w:rsidRDefault="005F463B" w14:paraId="6BC7F7C4" w14:textId="77777777">
            <w:pPr>
              <w:spacing w:line="360" w:lineRule="auto"/>
              <w:rPr>
                <w:rFonts w:ascii="Arial" w:hAnsi="Arial" w:cs="Arial"/>
                <w:b/>
              </w:rPr>
            </w:pPr>
            <w:r w:rsidRPr="00B61998">
              <w:rPr>
                <w:rFonts w:ascii="Arial" w:hAnsi="Arial" w:cs="Arial"/>
                <w:b/>
              </w:rPr>
              <w:t>Szczególne znaczenie kryterium</w:t>
            </w:r>
          </w:p>
        </w:tc>
      </w:tr>
      <w:tr w:rsidRPr="0000654F" w:rsidR="00DD377D" w:rsidTr="00E03625" w14:paraId="24550F13" w14:textId="77777777">
        <w:tc>
          <w:tcPr>
            <w:tcW w:w="675" w:type="dxa"/>
          </w:tcPr>
          <w:p w:rsidRPr="0000654F" w:rsidR="00DD377D" w:rsidP="00E03625" w:rsidRDefault="00DD377D" w14:paraId="4CE2E5F1" w14:textId="77777777">
            <w:pPr>
              <w:pStyle w:val="Akapitzlist"/>
              <w:numPr>
                <w:ilvl w:val="0"/>
                <w:numId w:val="8"/>
              </w:numPr>
              <w:spacing w:line="360" w:lineRule="auto"/>
              <w:rPr>
                <w:rFonts w:ascii="Arial" w:hAnsi="Arial" w:cs="Arial"/>
              </w:rPr>
            </w:pPr>
          </w:p>
        </w:tc>
        <w:tc>
          <w:tcPr>
            <w:tcW w:w="2297" w:type="dxa"/>
          </w:tcPr>
          <w:p w:rsidRPr="0000654F" w:rsidR="00DD377D" w:rsidP="00E03625" w:rsidRDefault="007B3136" w14:paraId="379C3AF9" w14:textId="24EB003B">
            <w:pPr>
              <w:spacing w:after="120" w:line="360" w:lineRule="auto"/>
              <w:contextualSpacing/>
              <w:rPr>
                <w:rFonts w:ascii="Arial" w:hAnsi="Arial" w:cs="Arial"/>
              </w:rPr>
            </w:pPr>
            <w:r>
              <w:rPr>
                <w:rFonts w:ascii="Arial" w:hAnsi="Arial" w:cs="Arial"/>
              </w:rPr>
              <w:t>Rodzaj Beneficjenta</w:t>
            </w:r>
            <w:r w:rsidR="00142DE7">
              <w:rPr>
                <w:rFonts w:ascii="Arial" w:hAnsi="Arial" w:cs="Arial"/>
              </w:rPr>
              <w:t xml:space="preserve"> i charakter wsparcia</w:t>
            </w:r>
          </w:p>
        </w:tc>
        <w:tc>
          <w:tcPr>
            <w:tcW w:w="5387" w:type="dxa"/>
          </w:tcPr>
          <w:p w:rsidRPr="0000654F" w:rsidR="0029573C" w:rsidP="00E03625" w:rsidRDefault="007B3136" w14:paraId="7F8F35EC" w14:textId="477EF4CA">
            <w:pPr>
              <w:spacing w:after="120" w:line="360" w:lineRule="auto"/>
              <w:ind w:right="122"/>
              <w:contextualSpacing/>
              <w:rPr>
                <w:rFonts w:ascii="Arial" w:hAnsi="Arial" w:cs="Arial"/>
                <w:spacing w:val="-5"/>
              </w:rPr>
            </w:pPr>
            <w:r>
              <w:rPr>
                <w:rFonts w:ascii="Arial" w:hAnsi="Arial" w:cs="Arial"/>
              </w:rPr>
              <w:t xml:space="preserve">Wsparcie jest skierowane do przedsiębiorców (mikro, małych i średnich) w zakresie usług rozwojowych poprzez rozwój  umiejętności/kompetencji/kwalifikacji ich pracowników. MŚP </w:t>
            </w:r>
            <w:r w:rsidRPr="0000654F" w:rsidR="00971D6D">
              <w:rPr>
                <w:rFonts w:ascii="Arial" w:hAnsi="Arial" w:cs="Arial"/>
              </w:rPr>
              <w:t>prowadzą działalność gospodarczą na obszarze województwa śląskiego.</w:t>
            </w:r>
          </w:p>
          <w:p w:rsidRPr="0000654F" w:rsidR="006D7BF7" w:rsidP="00E03625" w:rsidRDefault="007B3136" w14:paraId="1821D7EB" w14:textId="3DE42DF2">
            <w:pPr>
              <w:spacing w:after="120" w:line="360" w:lineRule="auto"/>
              <w:ind w:right="122"/>
              <w:contextualSpacing/>
              <w:rPr>
                <w:rFonts w:ascii="Arial" w:hAnsi="Arial" w:cs="Arial"/>
                <w:spacing w:val="-5"/>
              </w:rPr>
            </w:pPr>
            <w:r>
              <w:rPr>
                <w:rFonts w:ascii="Arial" w:hAnsi="Arial" w:cs="Arial"/>
                <w:spacing w:val="-5"/>
              </w:rPr>
              <w:t>Wsparcie ma charakter popytowy, co oznacza, że</w:t>
            </w:r>
            <w:r w:rsidR="00142DE7">
              <w:rPr>
                <w:rFonts w:ascii="Arial" w:hAnsi="Arial" w:cs="Arial"/>
                <w:spacing w:val="-5"/>
              </w:rPr>
              <w:t xml:space="preserve"> </w:t>
            </w:r>
            <w:r>
              <w:rPr>
                <w:rFonts w:ascii="Arial" w:hAnsi="Arial" w:cs="Arial"/>
                <w:spacing w:val="-5"/>
              </w:rPr>
              <w:t>p</w:t>
            </w:r>
            <w:r w:rsidRPr="0000654F" w:rsidR="00971D6D">
              <w:rPr>
                <w:rFonts w:ascii="Arial" w:hAnsi="Arial" w:cs="Arial"/>
                <w:spacing w:val="-5"/>
              </w:rPr>
              <w:t>rzedsiębiorca</w:t>
            </w:r>
            <w:r w:rsidR="001A2B09">
              <w:rPr>
                <w:rFonts w:ascii="Arial" w:hAnsi="Arial" w:cs="Arial"/>
                <w:spacing w:val="-5"/>
              </w:rPr>
              <w:t xml:space="preserve"> </w:t>
            </w:r>
            <w:bookmarkStart w:name="_GoBack" w:id="3"/>
            <w:bookmarkEnd w:id="3"/>
            <w:r w:rsidRPr="0000654F" w:rsidR="00971D6D">
              <w:rPr>
                <w:rFonts w:ascii="Arial" w:hAnsi="Arial" w:cs="Arial"/>
                <w:spacing w:val="-5"/>
              </w:rPr>
              <w:t>sam poszukuje i wybiera usługę rozwojową zgodnie z potrzebami rozwojowymi. D</w:t>
            </w:r>
            <w:r w:rsidRPr="0000654F" w:rsidR="006D7BF7">
              <w:rPr>
                <w:rFonts w:ascii="Arial" w:hAnsi="Arial" w:cs="Arial"/>
                <w:spacing w:val="-5"/>
              </w:rPr>
              <w:t xml:space="preserve">ecyduje </w:t>
            </w:r>
            <w:r w:rsidRPr="0000654F" w:rsidR="00971D6D">
              <w:rPr>
                <w:rFonts w:ascii="Arial" w:hAnsi="Arial" w:cs="Arial"/>
                <w:spacing w:val="-5"/>
              </w:rPr>
              <w:t xml:space="preserve">tym samym </w:t>
            </w:r>
            <w:r w:rsidRPr="0000654F" w:rsidR="006D7BF7">
              <w:rPr>
                <w:rFonts w:ascii="Arial" w:hAnsi="Arial" w:cs="Arial"/>
                <w:spacing w:val="-5"/>
              </w:rPr>
              <w:t>o zakresie, terminie oraz wykonawcy usługi</w:t>
            </w:r>
            <w:r w:rsidRPr="0000654F" w:rsidR="00942FAA">
              <w:rPr>
                <w:rFonts w:ascii="Arial" w:hAnsi="Arial" w:cs="Arial"/>
                <w:spacing w:val="-5"/>
              </w:rPr>
              <w:t xml:space="preserve"> rozwojowej</w:t>
            </w:r>
            <w:r w:rsidRPr="0000654F" w:rsidR="006D7BF7">
              <w:rPr>
                <w:rFonts w:ascii="Arial" w:hAnsi="Arial" w:cs="Arial"/>
                <w:spacing w:val="-5"/>
              </w:rPr>
              <w:t>.</w:t>
            </w:r>
            <w:r w:rsidRPr="0000654F" w:rsidR="0048476F">
              <w:rPr>
                <w:rFonts w:ascii="Arial" w:hAnsi="Arial" w:cs="Arial"/>
                <w:spacing w:val="-5"/>
              </w:rPr>
              <w:t xml:space="preserve"> </w:t>
            </w:r>
          </w:p>
          <w:p w:rsidRPr="0000654F" w:rsidR="0029573C" w:rsidP="00E03625" w:rsidRDefault="0029573C" w14:paraId="656507B8" w14:textId="77777777">
            <w:pPr>
              <w:spacing w:after="120" w:line="360" w:lineRule="auto"/>
              <w:ind w:right="122"/>
              <w:contextualSpacing/>
              <w:rPr>
                <w:rFonts w:ascii="Arial" w:hAnsi="Arial" w:cs="Arial"/>
                <w:spacing w:val="-5"/>
              </w:rPr>
            </w:pPr>
          </w:p>
          <w:p w:rsidRPr="0000654F" w:rsidR="0029573C" w:rsidP="00E03625" w:rsidRDefault="0029573C" w14:paraId="663EB084" w14:textId="035BE6E1">
            <w:pPr>
              <w:spacing w:after="120" w:line="360" w:lineRule="auto"/>
              <w:ind w:right="122"/>
              <w:contextualSpacing/>
              <w:rPr>
                <w:rFonts w:ascii="Arial" w:hAnsi="Arial" w:cs="Arial"/>
                <w:spacing w:val="-5"/>
              </w:rPr>
            </w:pPr>
            <w:r w:rsidRPr="0000654F">
              <w:rPr>
                <w:rFonts w:ascii="Arial" w:hAnsi="Arial" w:cs="Arial"/>
                <w:spacing w:val="-5"/>
              </w:rPr>
              <w:t xml:space="preserve">Ze wsparcia </w:t>
            </w:r>
            <w:r w:rsidRPr="0000654F">
              <w:rPr>
                <w:rFonts w:ascii="Arial" w:hAnsi="Arial" w:cs="Arial"/>
                <w:b/>
                <w:spacing w:val="-5"/>
              </w:rPr>
              <w:t>nie</w:t>
            </w:r>
            <w:r w:rsidRPr="0000654F">
              <w:rPr>
                <w:rFonts w:ascii="Arial" w:hAnsi="Arial" w:cs="Arial"/>
                <w:spacing w:val="-5"/>
              </w:rPr>
              <w:t xml:space="preserve"> może skorzystać:</w:t>
            </w:r>
          </w:p>
          <w:p w:rsidRPr="0000654F" w:rsidR="00DD377D" w:rsidP="00E03625" w:rsidRDefault="0029573C" w14:paraId="0E06B610" w14:textId="77777777">
            <w:pPr>
              <w:spacing w:after="120" w:line="360" w:lineRule="auto"/>
              <w:ind w:right="122"/>
              <w:contextualSpacing/>
              <w:rPr>
                <w:rFonts w:ascii="Arial" w:hAnsi="Arial" w:cs="Arial"/>
                <w:spacing w:val="-5"/>
              </w:rPr>
            </w:pPr>
            <w:r w:rsidRPr="0000654F">
              <w:rPr>
                <w:rFonts w:ascii="Arial" w:hAnsi="Arial" w:cs="Arial"/>
                <w:spacing w:val="-5"/>
              </w:rPr>
              <w:t>•</w:t>
            </w:r>
            <w:r w:rsidRPr="0000654F">
              <w:rPr>
                <w:rFonts w:ascii="Arial" w:hAnsi="Arial" w:cs="Arial"/>
                <w:spacing w:val="-5"/>
              </w:rPr>
              <w:tab/>
            </w:r>
            <w:r w:rsidRPr="0000654F">
              <w:rPr>
                <w:rFonts w:ascii="Arial" w:hAnsi="Arial" w:cs="Arial"/>
                <w:spacing w:val="-5"/>
              </w:rPr>
              <w:t xml:space="preserve">pracownik </w:t>
            </w:r>
            <w:r w:rsidRPr="0000654F" w:rsidR="00074614">
              <w:rPr>
                <w:rFonts w:ascii="Arial" w:hAnsi="Arial" w:cs="Arial"/>
                <w:spacing w:val="-5"/>
              </w:rPr>
              <w:t xml:space="preserve">wnioskodawcy </w:t>
            </w:r>
            <w:r w:rsidRPr="0000654F">
              <w:rPr>
                <w:rFonts w:ascii="Arial" w:hAnsi="Arial" w:cs="Arial"/>
                <w:spacing w:val="-5"/>
              </w:rPr>
              <w:t>lub partnera.</w:t>
            </w:r>
          </w:p>
          <w:p w:rsidRPr="0000654F" w:rsidR="0029573C" w:rsidP="00E03625" w:rsidRDefault="0029573C" w14:paraId="32832BD3" w14:textId="77777777">
            <w:pPr>
              <w:spacing w:after="120" w:line="360" w:lineRule="auto"/>
              <w:ind w:right="122"/>
              <w:contextualSpacing/>
              <w:rPr>
                <w:rFonts w:ascii="Arial" w:hAnsi="Arial" w:cs="Arial"/>
                <w:spacing w:val="-5"/>
              </w:rPr>
            </w:pPr>
          </w:p>
          <w:p w:rsidRPr="0000654F" w:rsidR="0029573C" w:rsidP="00E03625" w:rsidRDefault="003E4A14" w14:paraId="6D351757" w14:textId="77777777">
            <w:pPr>
              <w:spacing w:after="120" w:line="360" w:lineRule="auto"/>
              <w:ind w:right="122"/>
              <w:contextualSpacing/>
              <w:rPr>
                <w:rFonts w:ascii="Arial" w:hAnsi="Arial" w:cs="Arial"/>
                <w:spacing w:val="-5"/>
              </w:rPr>
            </w:pPr>
            <w:r w:rsidRPr="0000654F">
              <w:rPr>
                <w:rFonts w:ascii="Arial" w:hAnsi="Arial" w:cs="Arial"/>
              </w:rPr>
              <w:t xml:space="preserve">Kryterium zostanie zweryfikowane przez oceniającego na podstawie treści </w:t>
            </w:r>
            <w:r w:rsidRPr="0000654F" w:rsidR="0018448B">
              <w:rPr>
                <w:rFonts w:ascii="Arial" w:hAnsi="Arial" w:cs="Arial"/>
              </w:rPr>
              <w:t>wniosku</w:t>
            </w:r>
            <w:r w:rsidRPr="0000654F">
              <w:rPr>
                <w:rFonts w:ascii="Arial" w:hAnsi="Arial" w:cs="Arial"/>
              </w:rPr>
              <w:t>.</w:t>
            </w:r>
          </w:p>
        </w:tc>
        <w:tc>
          <w:tcPr>
            <w:tcW w:w="2409" w:type="dxa"/>
          </w:tcPr>
          <w:p w:rsidRPr="0000654F" w:rsidR="00DD377D" w:rsidP="00E03625" w:rsidRDefault="00DD377D" w14:paraId="28CD4EB5" w14:textId="77777777">
            <w:pPr>
              <w:spacing w:line="360" w:lineRule="auto"/>
              <w:rPr>
                <w:rFonts w:ascii="Arial" w:hAnsi="Arial" w:cs="Arial"/>
              </w:rPr>
            </w:pPr>
            <w:r w:rsidRPr="0000654F">
              <w:rPr>
                <w:rFonts w:ascii="Arial" w:hAnsi="Arial" w:cs="Arial"/>
              </w:rPr>
              <w:t>TAK</w:t>
            </w:r>
          </w:p>
          <w:p w:rsidRPr="0000654F" w:rsidR="00DD377D" w:rsidP="00E03625" w:rsidRDefault="00265B05" w14:paraId="67513105"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DD377D" w:rsidP="00E03625" w:rsidRDefault="00DD377D" w14:paraId="30D280A8" w14:textId="77777777">
            <w:pPr>
              <w:spacing w:after="0" w:line="360" w:lineRule="auto"/>
              <w:rPr>
                <w:rFonts w:ascii="Arial" w:hAnsi="Arial" w:cs="Arial"/>
              </w:rPr>
            </w:pPr>
            <w:r w:rsidRPr="0000654F">
              <w:rPr>
                <w:rFonts w:ascii="Arial" w:hAnsi="Arial" w:cs="Arial"/>
              </w:rPr>
              <w:t>Kryterium zero</w:t>
            </w:r>
            <w:r w:rsidRPr="0000654F" w:rsidR="00720B85">
              <w:rPr>
                <w:rFonts w:ascii="Arial" w:hAnsi="Arial" w:cs="Arial"/>
              </w:rPr>
              <w:t>-</w:t>
            </w:r>
            <w:r w:rsidRPr="0000654F">
              <w:rPr>
                <w:rFonts w:ascii="Arial" w:hAnsi="Arial" w:cs="Arial"/>
              </w:rPr>
              <w:t>jedynkowe.</w:t>
            </w:r>
          </w:p>
          <w:p w:rsidRPr="0000654F" w:rsidR="00DD377D" w:rsidP="00E03625" w:rsidRDefault="00DD377D" w14:paraId="169E7FD4"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DD377D" w:rsidP="00E03625" w:rsidRDefault="00DD377D" w14:paraId="599AB6D7" w14:textId="77777777">
            <w:pPr>
              <w:spacing w:after="0" w:line="360" w:lineRule="auto"/>
              <w:rPr>
                <w:rFonts w:ascii="Arial" w:hAnsi="Arial" w:cs="Arial"/>
              </w:rPr>
            </w:pPr>
            <w:r w:rsidRPr="0000654F">
              <w:rPr>
                <w:rFonts w:ascii="Arial" w:hAnsi="Arial" w:cs="Arial"/>
              </w:rPr>
              <w:t>„TAK”</w:t>
            </w:r>
            <w:r w:rsidRPr="0000654F" w:rsidR="00852495">
              <w:rPr>
                <w:rFonts w:ascii="Arial" w:hAnsi="Arial" w:cs="Arial"/>
              </w:rPr>
              <w:t>;</w:t>
            </w:r>
          </w:p>
          <w:p w:rsidRPr="0000654F" w:rsidR="00DD377D" w:rsidP="00E03625" w:rsidRDefault="00DD377D" w14:paraId="1F65333E" w14:textId="77777777">
            <w:pPr>
              <w:spacing w:after="0" w:line="360" w:lineRule="auto"/>
              <w:rPr>
                <w:rFonts w:ascii="Arial" w:hAnsi="Arial" w:cs="Arial"/>
              </w:rPr>
            </w:pPr>
            <w:r w:rsidRPr="0000654F">
              <w:rPr>
                <w:rFonts w:ascii="Arial" w:hAnsi="Arial" w:cs="Arial"/>
              </w:rPr>
              <w:t>„NIE– do uzupełnienia/ poprawy</w:t>
            </w:r>
            <w:r w:rsidRPr="0000654F" w:rsidR="00720B85">
              <w:rPr>
                <w:rFonts w:ascii="Arial" w:hAnsi="Arial" w:cs="Arial"/>
              </w:rPr>
              <w:t xml:space="preserve"> na etapie negocjacji</w:t>
            </w:r>
            <w:r w:rsidRPr="0000654F">
              <w:rPr>
                <w:rFonts w:ascii="Arial" w:hAnsi="Arial" w:cs="Arial"/>
              </w:rPr>
              <w:t>”</w:t>
            </w:r>
            <w:r w:rsidRPr="0000654F" w:rsidR="00852495">
              <w:rPr>
                <w:rFonts w:ascii="Arial" w:hAnsi="Arial" w:cs="Arial"/>
              </w:rPr>
              <w:t>;</w:t>
            </w:r>
            <w:r w:rsidRPr="0000654F" w:rsidR="0004138E">
              <w:rPr>
                <w:rFonts w:ascii="Arial" w:hAnsi="Arial" w:cs="Arial"/>
              </w:rPr>
              <w:br/>
            </w:r>
            <w:r w:rsidRPr="0000654F">
              <w:rPr>
                <w:rFonts w:ascii="Arial" w:hAnsi="Arial" w:cs="Arial"/>
              </w:rPr>
              <w:t>„NIE”</w:t>
            </w:r>
            <w:r w:rsidRPr="0000654F" w:rsidR="00852495">
              <w:rPr>
                <w:rFonts w:ascii="Arial" w:hAnsi="Arial" w:cs="Arial"/>
              </w:rPr>
              <w:t>.</w:t>
            </w:r>
          </w:p>
        </w:tc>
        <w:tc>
          <w:tcPr>
            <w:tcW w:w="1588" w:type="dxa"/>
          </w:tcPr>
          <w:p w:rsidRPr="0000654F" w:rsidR="00DD377D" w:rsidP="00E03625" w:rsidRDefault="00DD377D" w14:paraId="086BA2E6" w14:textId="77777777">
            <w:pPr>
              <w:spacing w:line="360" w:lineRule="auto"/>
              <w:rPr>
                <w:rFonts w:ascii="Arial" w:hAnsi="Arial" w:cs="Arial"/>
              </w:rPr>
            </w:pPr>
            <w:r w:rsidRPr="0000654F">
              <w:rPr>
                <w:rFonts w:ascii="Arial" w:hAnsi="Arial" w:cs="Arial"/>
              </w:rPr>
              <w:t>Nie dotyczy</w:t>
            </w:r>
          </w:p>
        </w:tc>
      </w:tr>
      <w:tr w:rsidRPr="0000654F" w:rsidR="00553E00" w:rsidTr="00E03625" w14:paraId="6E6963AC" w14:textId="77777777">
        <w:tc>
          <w:tcPr>
            <w:tcW w:w="675" w:type="dxa"/>
          </w:tcPr>
          <w:p w:rsidRPr="0000654F" w:rsidR="00553E00" w:rsidP="00E03625" w:rsidRDefault="00553E00" w14:paraId="6E30043F" w14:textId="77777777">
            <w:pPr>
              <w:pStyle w:val="Akapitzlist"/>
              <w:numPr>
                <w:ilvl w:val="0"/>
                <w:numId w:val="8"/>
              </w:numPr>
              <w:spacing w:line="360" w:lineRule="auto"/>
              <w:rPr>
                <w:rFonts w:ascii="Arial" w:hAnsi="Arial" w:cs="Arial"/>
              </w:rPr>
            </w:pPr>
          </w:p>
        </w:tc>
        <w:tc>
          <w:tcPr>
            <w:tcW w:w="2297" w:type="dxa"/>
          </w:tcPr>
          <w:p w:rsidRPr="0000654F" w:rsidR="00553E00" w:rsidP="00E03625" w:rsidRDefault="00142DE7" w14:paraId="431FD581" w14:textId="3815B737">
            <w:pPr>
              <w:pStyle w:val="Default"/>
              <w:spacing w:line="360" w:lineRule="auto"/>
              <w:rPr>
                <w:rFonts w:eastAsia="Times New Roman"/>
                <w:sz w:val="22"/>
                <w:szCs w:val="22"/>
                <w:lang w:eastAsia="pl-PL"/>
              </w:rPr>
            </w:pPr>
            <w:r>
              <w:rPr>
                <w:rFonts w:eastAsia="Times New Roman"/>
                <w:sz w:val="22"/>
                <w:szCs w:val="22"/>
                <w:lang w:eastAsia="pl-PL"/>
              </w:rPr>
              <w:t>Zgodność z zasadami PSF/BUR</w:t>
            </w:r>
          </w:p>
        </w:tc>
        <w:tc>
          <w:tcPr>
            <w:tcW w:w="5387" w:type="dxa"/>
          </w:tcPr>
          <w:p w:rsidR="00142DE7" w:rsidP="00E03625" w:rsidRDefault="00142DE7" w14:paraId="3030AA9F" w14:textId="1EC5DFE9">
            <w:pPr>
              <w:pStyle w:val="Default"/>
              <w:spacing w:after="240" w:line="360" w:lineRule="auto"/>
              <w:ind w:left="34"/>
              <w:rPr>
                <w:sz w:val="22"/>
                <w:szCs w:val="22"/>
              </w:rPr>
            </w:pPr>
            <w:r>
              <w:rPr>
                <w:sz w:val="22"/>
                <w:szCs w:val="22"/>
              </w:rPr>
              <w:t>Usługi rozwojowe są realizowane w ramach Podmiotowego systemu finansowania usług rozwojowych (PSF) z wykorzystaniem Bazy usług rozwojowych (BUR)</w:t>
            </w:r>
          </w:p>
          <w:p w:rsidRPr="0000654F" w:rsidR="0029573C" w:rsidP="00E03625" w:rsidRDefault="003964FB" w14:paraId="374E9001" w14:textId="560E6915">
            <w:pPr>
              <w:pStyle w:val="Default"/>
              <w:spacing w:after="240" w:line="360" w:lineRule="auto"/>
              <w:ind w:left="34"/>
              <w:rPr>
                <w:sz w:val="22"/>
                <w:szCs w:val="22"/>
              </w:rPr>
            </w:pPr>
            <w:r w:rsidRPr="0000654F">
              <w:rPr>
                <w:sz w:val="22"/>
                <w:szCs w:val="22"/>
              </w:rPr>
              <w:t>Kryterium d</w:t>
            </w:r>
            <w:r w:rsidRPr="0000654F" w:rsidR="0029573C">
              <w:rPr>
                <w:sz w:val="22"/>
                <w:szCs w:val="22"/>
              </w:rPr>
              <w:t>otyczy wyłącznie usług oznaczonych jako współfinansowane ze środków publicznych (pole pn. „Dofinansowanie”, opcja „Tak”), świadczonych zgodnie z załącznikiem nr 4 do regulaminu BUR</w:t>
            </w:r>
            <w:r w:rsidRPr="0000654F" w:rsidR="00635BB3">
              <w:rPr>
                <w:sz w:val="22"/>
                <w:szCs w:val="22"/>
              </w:rPr>
              <w:t xml:space="preserve">, </w:t>
            </w:r>
            <w:r w:rsidRPr="0000654F" w:rsidR="006C52AA">
              <w:rPr>
                <w:sz w:val="22"/>
                <w:szCs w:val="22"/>
              </w:rPr>
              <w:t>z wyłączeniem umiejętności lub kompetencji podstawowych</w:t>
            </w:r>
            <w:r w:rsidRPr="0000654F" w:rsidR="0029573C">
              <w:rPr>
                <w:sz w:val="22"/>
                <w:szCs w:val="22"/>
              </w:rPr>
              <w:t>.</w:t>
            </w:r>
          </w:p>
          <w:p w:rsidRPr="0000654F" w:rsidR="009E35E1" w:rsidP="00E03625" w:rsidRDefault="009E35E1" w14:paraId="5BF73D8B" w14:textId="6AD71526">
            <w:pPr>
              <w:pStyle w:val="Default"/>
              <w:spacing w:after="240" w:line="360" w:lineRule="auto"/>
              <w:ind w:left="34"/>
              <w:rPr>
                <w:bCs/>
                <w:sz w:val="22"/>
                <w:szCs w:val="22"/>
                <w:lang w:eastAsia="ja-JP"/>
              </w:rPr>
            </w:pPr>
            <w:r w:rsidRPr="0000654F">
              <w:rPr>
                <w:sz w:val="22"/>
                <w:szCs w:val="22"/>
              </w:rPr>
              <w:t xml:space="preserve">PSF funkcjonuje zgodnie z warunkami określonymi w rozdziale </w:t>
            </w:r>
            <w:r w:rsidR="00142DE7">
              <w:rPr>
                <w:sz w:val="22"/>
                <w:szCs w:val="22"/>
              </w:rPr>
              <w:t xml:space="preserve">5 i </w:t>
            </w:r>
            <w:r w:rsidRPr="0000654F">
              <w:rPr>
                <w:sz w:val="22"/>
                <w:szCs w:val="22"/>
              </w:rPr>
              <w:t xml:space="preserve">8 </w:t>
            </w:r>
            <w:r w:rsidRPr="0000654F" w:rsidR="00822C36">
              <w:rPr>
                <w:sz w:val="22"/>
                <w:szCs w:val="22"/>
              </w:rPr>
              <w:t>W</w:t>
            </w:r>
            <w:r w:rsidRPr="0000654F">
              <w:rPr>
                <w:sz w:val="22"/>
                <w:szCs w:val="22"/>
              </w:rPr>
              <w:t xml:space="preserve">ytycznych </w:t>
            </w:r>
            <w:r w:rsidRPr="0000654F" w:rsidR="00822C36">
              <w:rPr>
                <w:sz w:val="22"/>
                <w:szCs w:val="22"/>
              </w:rPr>
              <w:t>dotyczących</w:t>
            </w:r>
            <w:r w:rsidRPr="0000654F">
              <w:rPr>
                <w:bCs/>
                <w:sz w:val="22"/>
                <w:szCs w:val="22"/>
                <w:lang w:eastAsia="ja-JP"/>
              </w:rPr>
              <w:t xml:space="preserve"> realizacji projektów</w:t>
            </w:r>
            <w:r w:rsidRPr="0000654F" w:rsidR="00822C36">
              <w:rPr>
                <w:bCs/>
                <w:sz w:val="22"/>
                <w:szCs w:val="22"/>
                <w:lang w:eastAsia="ja-JP"/>
              </w:rPr>
              <w:t xml:space="preserve"> z udziałem środków</w:t>
            </w:r>
            <w:r w:rsidRPr="0000654F">
              <w:rPr>
                <w:bCs/>
                <w:sz w:val="22"/>
                <w:szCs w:val="22"/>
                <w:lang w:eastAsia="ja-JP"/>
              </w:rPr>
              <w:t xml:space="preserve"> </w:t>
            </w:r>
            <w:r w:rsidRPr="0000654F" w:rsidR="006C52AA">
              <w:rPr>
                <w:bCs/>
                <w:sz w:val="22"/>
                <w:szCs w:val="22"/>
                <w:lang w:eastAsia="ja-JP"/>
              </w:rPr>
              <w:t>E</w:t>
            </w:r>
            <w:r w:rsidRPr="0000654F" w:rsidR="00822C36">
              <w:rPr>
                <w:bCs/>
                <w:sz w:val="22"/>
                <w:szCs w:val="22"/>
                <w:lang w:eastAsia="ja-JP"/>
              </w:rPr>
              <w:t xml:space="preserve">uropejskiego </w:t>
            </w:r>
            <w:r w:rsidRPr="0000654F" w:rsidR="006C52AA">
              <w:rPr>
                <w:bCs/>
                <w:sz w:val="22"/>
                <w:szCs w:val="22"/>
                <w:lang w:eastAsia="ja-JP"/>
              </w:rPr>
              <w:t>F</w:t>
            </w:r>
            <w:r w:rsidRPr="0000654F" w:rsidR="00822C36">
              <w:rPr>
                <w:bCs/>
                <w:sz w:val="22"/>
                <w:szCs w:val="22"/>
                <w:lang w:eastAsia="ja-JP"/>
              </w:rPr>
              <w:t xml:space="preserve">unduszu </w:t>
            </w:r>
            <w:r w:rsidRPr="0000654F" w:rsidR="006C52AA">
              <w:rPr>
                <w:bCs/>
                <w:sz w:val="22"/>
                <w:szCs w:val="22"/>
                <w:lang w:eastAsia="ja-JP"/>
              </w:rPr>
              <w:t>S</w:t>
            </w:r>
            <w:r w:rsidRPr="0000654F" w:rsidR="00822C36">
              <w:rPr>
                <w:bCs/>
                <w:sz w:val="22"/>
                <w:szCs w:val="22"/>
                <w:lang w:eastAsia="ja-JP"/>
              </w:rPr>
              <w:t>połecznego Plus w regionalnych programach</w:t>
            </w:r>
            <w:r w:rsidRPr="0000654F">
              <w:rPr>
                <w:bCs/>
                <w:sz w:val="22"/>
                <w:szCs w:val="22"/>
                <w:lang w:eastAsia="ja-JP"/>
              </w:rPr>
              <w:t xml:space="preserve"> na lata 2021–2027.</w:t>
            </w:r>
          </w:p>
          <w:p w:rsidRPr="0000654F" w:rsidR="0029573C" w:rsidP="00E03625" w:rsidRDefault="003E4A14" w14:paraId="3700ECC4" w14:textId="77777777">
            <w:pPr>
              <w:pStyle w:val="Default"/>
              <w:spacing w:after="240" w:line="360" w:lineRule="auto"/>
              <w:ind w:left="34"/>
              <w:rPr>
                <w:sz w:val="22"/>
                <w:szCs w:val="22"/>
              </w:rPr>
            </w:pPr>
            <w:r w:rsidRPr="0000654F">
              <w:rPr>
                <w:sz w:val="22"/>
                <w:szCs w:val="22"/>
              </w:rPr>
              <w:t xml:space="preserve">Kryterium zostanie zweryfikowane przez oceniającego na podstawie treści </w:t>
            </w:r>
            <w:r w:rsidRPr="0000654F" w:rsidR="00635BB3">
              <w:rPr>
                <w:sz w:val="22"/>
                <w:szCs w:val="22"/>
              </w:rPr>
              <w:t>wniosku</w:t>
            </w:r>
            <w:r w:rsidRPr="0000654F" w:rsidR="00D10D78">
              <w:rPr>
                <w:sz w:val="22"/>
                <w:szCs w:val="22"/>
              </w:rPr>
              <w:t>.</w:t>
            </w:r>
          </w:p>
        </w:tc>
        <w:tc>
          <w:tcPr>
            <w:tcW w:w="2409" w:type="dxa"/>
          </w:tcPr>
          <w:p w:rsidRPr="0000654F" w:rsidR="00553E00" w:rsidP="00E03625" w:rsidRDefault="00553E00" w14:paraId="3987EAED" w14:textId="77777777">
            <w:pPr>
              <w:spacing w:line="360" w:lineRule="auto"/>
              <w:rPr>
                <w:rFonts w:ascii="Arial" w:hAnsi="Arial" w:cs="Arial"/>
              </w:rPr>
            </w:pPr>
            <w:r w:rsidRPr="0000654F">
              <w:rPr>
                <w:rFonts w:ascii="Arial" w:hAnsi="Arial" w:cs="Arial"/>
              </w:rPr>
              <w:t>TAK</w:t>
            </w:r>
          </w:p>
          <w:p w:rsidRPr="0000654F" w:rsidR="00553E00" w:rsidP="00E03625" w:rsidRDefault="00265B05" w14:paraId="2E4C6A21"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553E00" w:rsidP="00E03625" w:rsidRDefault="00553E00" w14:paraId="44903A45" w14:textId="77777777">
            <w:pPr>
              <w:spacing w:line="360" w:lineRule="auto"/>
              <w:rPr>
                <w:rFonts w:ascii="Arial" w:hAnsi="Arial" w:cs="Arial"/>
              </w:rPr>
            </w:pPr>
            <w:r w:rsidRPr="0000654F">
              <w:rPr>
                <w:rFonts w:ascii="Arial" w:hAnsi="Arial" w:cs="Arial"/>
              </w:rPr>
              <w:t>Kryterium zero</w:t>
            </w:r>
            <w:r w:rsidRPr="0000654F" w:rsidR="00720B85">
              <w:rPr>
                <w:rFonts w:ascii="Arial" w:hAnsi="Arial" w:cs="Arial"/>
              </w:rPr>
              <w:t>-</w:t>
            </w:r>
            <w:r w:rsidRPr="0000654F">
              <w:rPr>
                <w:rFonts w:ascii="Arial" w:hAnsi="Arial" w:cs="Arial"/>
              </w:rPr>
              <w:t>jedynkowe.</w:t>
            </w:r>
          </w:p>
          <w:p w:rsidRPr="0000654F" w:rsidR="00852495" w:rsidP="00E03625" w:rsidRDefault="00852495" w14:paraId="6C185170"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852495" w:rsidP="00E03625" w:rsidRDefault="00852495" w14:paraId="7BF936DC" w14:textId="77777777">
            <w:pPr>
              <w:spacing w:after="0" w:line="360" w:lineRule="auto"/>
              <w:rPr>
                <w:rFonts w:ascii="Arial" w:hAnsi="Arial" w:cs="Arial"/>
              </w:rPr>
            </w:pPr>
            <w:r w:rsidRPr="0000654F">
              <w:rPr>
                <w:rFonts w:ascii="Arial" w:hAnsi="Arial" w:cs="Arial"/>
              </w:rPr>
              <w:t>„TAK”;</w:t>
            </w:r>
          </w:p>
          <w:p w:rsidRPr="0000654F" w:rsidR="00852495" w:rsidP="00E03625" w:rsidRDefault="00852495" w14:paraId="22BA9BD2" w14:textId="77777777">
            <w:pPr>
              <w:spacing w:after="0" w:line="360" w:lineRule="auto"/>
              <w:rPr>
                <w:rFonts w:ascii="Arial" w:hAnsi="Arial" w:cs="Arial"/>
              </w:rPr>
            </w:pPr>
            <w:r w:rsidRPr="0000654F">
              <w:rPr>
                <w:rFonts w:ascii="Arial" w:hAnsi="Arial" w:cs="Arial"/>
              </w:rPr>
              <w:t>„NIE– do uzupełnienia/ poprawy na etapie negocjacji”;</w:t>
            </w:r>
          </w:p>
          <w:p w:rsidRPr="0000654F" w:rsidR="00553E00" w:rsidP="00E03625" w:rsidRDefault="00852495" w14:paraId="6BF8918A" w14:textId="77777777">
            <w:pPr>
              <w:spacing w:line="360" w:lineRule="auto"/>
              <w:rPr>
                <w:rFonts w:ascii="Arial" w:hAnsi="Arial" w:cs="Arial"/>
              </w:rPr>
            </w:pPr>
            <w:r w:rsidRPr="0000654F">
              <w:rPr>
                <w:rFonts w:ascii="Arial" w:hAnsi="Arial" w:cs="Arial"/>
              </w:rPr>
              <w:t>„NIE”.</w:t>
            </w:r>
          </w:p>
        </w:tc>
        <w:tc>
          <w:tcPr>
            <w:tcW w:w="1588" w:type="dxa"/>
          </w:tcPr>
          <w:p w:rsidRPr="0000654F" w:rsidR="00553E00" w:rsidP="00E03625" w:rsidRDefault="00553E00" w14:paraId="39F45B90" w14:textId="77777777">
            <w:pPr>
              <w:spacing w:line="360" w:lineRule="auto"/>
              <w:rPr>
                <w:rFonts w:ascii="Arial" w:hAnsi="Arial" w:cs="Arial"/>
              </w:rPr>
            </w:pPr>
            <w:r w:rsidRPr="0000654F">
              <w:rPr>
                <w:rFonts w:ascii="Arial" w:hAnsi="Arial" w:cs="Arial"/>
              </w:rPr>
              <w:t>Nie dotyczy</w:t>
            </w:r>
          </w:p>
        </w:tc>
      </w:tr>
      <w:tr w:rsidRPr="0000654F" w:rsidR="00C7692B" w:rsidTr="00E03625" w14:paraId="0E1A9727" w14:textId="77777777">
        <w:tc>
          <w:tcPr>
            <w:tcW w:w="675" w:type="dxa"/>
          </w:tcPr>
          <w:p w:rsidRPr="0000654F" w:rsidR="00C7692B" w:rsidP="00E03625" w:rsidRDefault="00C7692B" w14:paraId="5C21BECF" w14:textId="77777777">
            <w:pPr>
              <w:pStyle w:val="Akapitzlist"/>
              <w:numPr>
                <w:ilvl w:val="0"/>
                <w:numId w:val="8"/>
              </w:numPr>
              <w:spacing w:line="360" w:lineRule="auto"/>
              <w:rPr>
                <w:rFonts w:ascii="Arial" w:hAnsi="Arial" w:cs="Arial"/>
              </w:rPr>
            </w:pPr>
          </w:p>
        </w:tc>
        <w:tc>
          <w:tcPr>
            <w:tcW w:w="2297" w:type="dxa"/>
          </w:tcPr>
          <w:p w:rsidRPr="0000654F" w:rsidR="00C7692B" w:rsidP="00E03625" w:rsidRDefault="00C7692B" w14:paraId="15A1F8D2" w14:textId="74E8BF35">
            <w:pPr>
              <w:pStyle w:val="Default"/>
              <w:spacing w:line="360" w:lineRule="auto"/>
              <w:rPr>
                <w:rFonts w:eastAsia="Times New Roman"/>
                <w:sz w:val="22"/>
                <w:szCs w:val="22"/>
                <w:lang w:eastAsia="pl-PL"/>
              </w:rPr>
            </w:pPr>
            <w:r w:rsidRPr="0000654F">
              <w:rPr>
                <w:rFonts w:eastAsia="Times New Roman"/>
                <w:sz w:val="22"/>
                <w:szCs w:val="22"/>
                <w:lang w:eastAsia="pl-PL"/>
              </w:rPr>
              <w:t>Preferencje</w:t>
            </w:r>
            <w:r w:rsidR="00142DE7">
              <w:rPr>
                <w:rFonts w:eastAsia="Times New Roman"/>
                <w:sz w:val="22"/>
                <w:szCs w:val="22"/>
                <w:lang w:eastAsia="pl-PL"/>
              </w:rPr>
              <w:t xml:space="preserve"> wsparcia</w:t>
            </w:r>
            <w:r w:rsidRPr="0000654F">
              <w:rPr>
                <w:rFonts w:eastAsia="Times New Roman"/>
                <w:sz w:val="22"/>
                <w:szCs w:val="22"/>
                <w:lang w:eastAsia="pl-PL"/>
              </w:rPr>
              <w:t xml:space="preserve"> </w:t>
            </w:r>
          </w:p>
        </w:tc>
        <w:tc>
          <w:tcPr>
            <w:tcW w:w="5387" w:type="dxa"/>
          </w:tcPr>
          <w:p w:rsidRPr="0000654F" w:rsidR="00C7692B" w:rsidP="00E03625" w:rsidRDefault="00C7692B" w14:paraId="01D3602B" w14:textId="78D762A4">
            <w:pPr>
              <w:pStyle w:val="Default"/>
              <w:spacing w:after="240" w:line="360" w:lineRule="auto"/>
              <w:ind w:left="34"/>
              <w:rPr>
                <w:sz w:val="22"/>
                <w:szCs w:val="22"/>
              </w:rPr>
            </w:pPr>
            <w:r w:rsidRPr="0000654F">
              <w:rPr>
                <w:sz w:val="22"/>
                <w:szCs w:val="22"/>
              </w:rPr>
              <w:t>Z uwagi na zapewnienie adaptacji przedsiębiorstw</w:t>
            </w:r>
            <w:r w:rsidR="00BF0384">
              <w:rPr>
                <w:sz w:val="22"/>
                <w:szCs w:val="22"/>
              </w:rPr>
              <w:t xml:space="preserve">, </w:t>
            </w:r>
            <w:r w:rsidRPr="0000654F">
              <w:rPr>
                <w:sz w:val="22"/>
                <w:szCs w:val="22"/>
              </w:rPr>
              <w:t xml:space="preserve">i ich pracowników do zachodzących zmian </w:t>
            </w:r>
            <w:r w:rsidR="00142DE7">
              <w:rPr>
                <w:sz w:val="22"/>
                <w:szCs w:val="22"/>
              </w:rPr>
              <w:t xml:space="preserve">w tym </w:t>
            </w:r>
            <w:r w:rsidRPr="0000654F">
              <w:rPr>
                <w:sz w:val="22"/>
                <w:szCs w:val="22"/>
              </w:rPr>
              <w:t>wynikających z zielonej i cyfrowej transformacji, preferowane będzie udzielanie wsparcia na usługi rozwojowe prowadzące do nabycia kwalifikacji</w:t>
            </w:r>
            <w:r w:rsidR="00142DE7">
              <w:rPr>
                <w:sz w:val="22"/>
                <w:szCs w:val="22"/>
              </w:rPr>
              <w:t xml:space="preserve">, o których mowa w art.2 pkt 8 </w:t>
            </w:r>
            <w:hyperlink w:history="1" r:id="rId28">
              <w:r w:rsidRPr="005E3966" w:rsidR="00142DE7">
                <w:rPr>
                  <w:rStyle w:val="Hipercze"/>
                  <w:sz w:val="22"/>
                  <w:szCs w:val="22"/>
                </w:rPr>
                <w:t>ustawy z dnia 22 grudnia 2015 r. o Zintegrowanym Systemie Kwalifikacji</w:t>
              </w:r>
            </w:hyperlink>
            <w:r w:rsidR="00142DE7">
              <w:rPr>
                <w:sz w:val="22"/>
                <w:szCs w:val="22"/>
              </w:rPr>
              <w:t xml:space="preserve">, </w:t>
            </w:r>
            <w:r w:rsidRPr="0000654F">
              <w:rPr>
                <w:sz w:val="22"/>
                <w:szCs w:val="22"/>
              </w:rPr>
              <w:t>zarejestrowanych w Zintegrowanym Rejestrze Kwalifikacji (posiadających nadany kod kwalifikacji).</w:t>
            </w:r>
          </w:p>
          <w:p w:rsidRPr="0000654F" w:rsidR="00C7692B" w:rsidP="00E03625" w:rsidRDefault="00C7692B" w14:paraId="251CF6DD" w14:textId="77777777">
            <w:pPr>
              <w:spacing w:line="360" w:lineRule="auto"/>
              <w:rPr>
                <w:rFonts w:ascii="Arial" w:hAnsi="Arial" w:cs="Arial"/>
              </w:rPr>
            </w:pPr>
            <w:r w:rsidRPr="0000654F">
              <w:rPr>
                <w:rFonts w:ascii="Arial" w:hAnsi="Arial" w:cs="Arial"/>
              </w:rPr>
              <w:t>Kryterium zostanie zweryfikowane przez oceniającego na podstawie treści wniosku.</w:t>
            </w:r>
          </w:p>
        </w:tc>
        <w:tc>
          <w:tcPr>
            <w:tcW w:w="2409" w:type="dxa"/>
          </w:tcPr>
          <w:p w:rsidRPr="0000654F" w:rsidR="00C7692B" w:rsidP="00E03625" w:rsidRDefault="00C7692B" w14:paraId="63373A54" w14:textId="77777777">
            <w:pPr>
              <w:spacing w:line="360" w:lineRule="auto"/>
              <w:rPr>
                <w:rFonts w:ascii="Arial" w:hAnsi="Arial" w:cs="Arial"/>
              </w:rPr>
            </w:pPr>
            <w:r w:rsidRPr="0000654F">
              <w:rPr>
                <w:rFonts w:ascii="Arial" w:hAnsi="Arial" w:cs="Arial"/>
              </w:rPr>
              <w:t>TAK</w:t>
            </w:r>
          </w:p>
          <w:p w:rsidRPr="0000654F" w:rsidR="00C7692B" w:rsidP="00E03625" w:rsidRDefault="00C7692B" w14:paraId="58C58247"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2C23CEDC" w14:textId="77777777">
            <w:pPr>
              <w:spacing w:line="360" w:lineRule="auto"/>
              <w:rPr>
                <w:rFonts w:ascii="Arial" w:hAnsi="Arial" w:cs="Arial"/>
              </w:rPr>
            </w:pPr>
            <w:r w:rsidRPr="0000654F">
              <w:rPr>
                <w:rFonts w:ascii="Arial" w:hAnsi="Arial" w:cs="Arial"/>
              </w:rPr>
              <w:t>Kryterium zero-jedynkowe.</w:t>
            </w:r>
          </w:p>
          <w:p w:rsidRPr="0000654F" w:rsidR="00C7692B" w:rsidP="00E03625" w:rsidRDefault="00C7692B" w14:paraId="74C3AB6E"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C7692B" w:rsidP="00E03625" w:rsidRDefault="00C7692B" w14:paraId="11948F2E"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0B4580B3" w14:textId="77777777">
            <w:pPr>
              <w:spacing w:after="0" w:line="360" w:lineRule="auto"/>
              <w:rPr>
                <w:rFonts w:ascii="Arial" w:hAnsi="Arial" w:cs="Arial"/>
              </w:rPr>
            </w:pPr>
            <w:r w:rsidRPr="0000654F">
              <w:rPr>
                <w:rFonts w:ascii="Arial" w:hAnsi="Arial" w:cs="Arial"/>
              </w:rPr>
              <w:t>„NIE– do uzupełnienia/ poprawy na etapie negocjacji”;</w:t>
            </w:r>
          </w:p>
          <w:p w:rsidRPr="0000654F" w:rsidR="00C7692B" w:rsidP="00E03625" w:rsidRDefault="00C7692B" w14:paraId="04671438" w14:textId="77777777">
            <w:pPr>
              <w:spacing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017F5CDF" w14:textId="77777777">
            <w:pPr>
              <w:spacing w:line="360" w:lineRule="auto"/>
              <w:rPr>
                <w:rFonts w:ascii="Arial" w:hAnsi="Arial" w:cs="Arial"/>
              </w:rPr>
            </w:pPr>
            <w:r w:rsidRPr="0000654F">
              <w:rPr>
                <w:rFonts w:ascii="Arial" w:hAnsi="Arial" w:cs="Arial"/>
              </w:rPr>
              <w:t>Nie dotyczy</w:t>
            </w:r>
          </w:p>
        </w:tc>
      </w:tr>
      <w:tr w:rsidRPr="0000654F" w:rsidR="00C7692B" w:rsidTr="00E03625" w14:paraId="3C0C8CED" w14:textId="77777777">
        <w:tc>
          <w:tcPr>
            <w:tcW w:w="675" w:type="dxa"/>
          </w:tcPr>
          <w:p w:rsidRPr="0000654F" w:rsidR="00C7692B" w:rsidP="00E03625" w:rsidRDefault="0000654F" w14:paraId="2BE4D53E" w14:textId="72BB7C51">
            <w:pPr>
              <w:spacing w:line="360" w:lineRule="auto"/>
              <w:jc w:val="right"/>
              <w:rPr>
                <w:rFonts w:ascii="Arial" w:hAnsi="Arial" w:cs="Arial"/>
              </w:rPr>
            </w:pPr>
            <w:r>
              <w:rPr>
                <w:rFonts w:ascii="Arial" w:hAnsi="Arial" w:cs="Arial"/>
              </w:rPr>
              <w:t>4</w:t>
            </w:r>
            <w:r w:rsidRPr="0000654F" w:rsidR="00C7692B">
              <w:rPr>
                <w:rFonts w:ascii="Arial" w:hAnsi="Arial" w:cs="Arial"/>
              </w:rPr>
              <w:t>.</w:t>
            </w:r>
          </w:p>
        </w:tc>
        <w:tc>
          <w:tcPr>
            <w:tcW w:w="2297" w:type="dxa"/>
          </w:tcPr>
          <w:p w:rsidRPr="0000654F" w:rsidR="00C7692B" w:rsidP="00E03625" w:rsidRDefault="00C7692B" w14:paraId="04D5751B" w14:textId="69C36E3B">
            <w:pPr>
              <w:spacing w:after="120" w:line="360" w:lineRule="auto"/>
              <w:contextualSpacing/>
              <w:rPr>
                <w:rFonts w:ascii="Arial" w:hAnsi="Arial" w:cs="Arial"/>
              </w:rPr>
            </w:pPr>
            <w:r w:rsidRPr="0000654F">
              <w:rPr>
                <w:rFonts w:ascii="Arial" w:hAnsi="Arial" w:cs="Arial"/>
              </w:rPr>
              <w:t>Pierwszeństwo</w:t>
            </w:r>
            <w:r w:rsidRPr="0000654F">
              <w:rPr>
                <w:rFonts w:ascii="Arial" w:hAnsi="Arial" w:cs="Arial"/>
              </w:rPr>
              <w:br/>
            </w:r>
            <w:r w:rsidRPr="0000654F">
              <w:rPr>
                <w:rFonts w:ascii="Arial" w:hAnsi="Arial" w:cs="Arial"/>
              </w:rPr>
              <w:t xml:space="preserve">w dostępie do wsparcia </w:t>
            </w:r>
          </w:p>
        </w:tc>
        <w:tc>
          <w:tcPr>
            <w:tcW w:w="5387" w:type="dxa"/>
          </w:tcPr>
          <w:p w:rsidRPr="0000654F" w:rsidR="00C7692B" w:rsidP="00E03625" w:rsidRDefault="0000654F" w14:paraId="1CA3299F" w14:textId="395731C3">
            <w:pPr>
              <w:spacing w:line="360" w:lineRule="auto"/>
              <w:rPr>
                <w:rStyle w:val="Uwydatnienie"/>
                <w:rFonts w:ascii="Arial" w:hAnsi="Arial" w:cs="Arial"/>
                <w:bCs/>
                <w:i w:val="0"/>
              </w:rPr>
            </w:pPr>
            <w:r>
              <w:rPr>
                <w:rFonts w:ascii="Arial" w:hAnsi="Arial" w:cs="Arial"/>
              </w:rPr>
              <w:t xml:space="preserve">W ramach kryterium </w:t>
            </w:r>
            <w:r w:rsidRPr="0000654F" w:rsidR="00C7692B">
              <w:rPr>
                <w:rFonts w:ascii="Arial" w:hAnsi="Arial" w:cs="Arial"/>
                <w:lang w:eastAsia="pl-PL"/>
              </w:rPr>
              <w:t xml:space="preserve">pierwszeństwo w dostępie do wsparcia zapewnione zostanie przedsiębiorstwom, które prowadzą działalność w </w:t>
            </w:r>
            <w:r w:rsidRPr="0000654F" w:rsidR="0054200E">
              <w:rPr>
                <w:rFonts w:ascii="Arial" w:hAnsi="Arial" w:cs="Arial"/>
                <w:lang w:eastAsia="pl-PL"/>
              </w:rPr>
              <w:t>branżach</w:t>
            </w:r>
            <w:r w:rsidRPr="0000654F" w:rsidR="00C7692B">
              <w:rPr>
                <w:rFonts w:ascii="Arial" w:hAnsi="Arial" w:cs="Arial"/>
                <w:lang w:eastAsia="pl-PL"/>
              </w:rPr>
              <w:t xml:space="preserve"> istotnych z punktu widzenia regionu, wskazanych w </w:t>
            </w:r>
            <w:hyperlink w:history="1" r:id="rId29">
              <w:r w:rsidRPr="008F11E7" w:rsidR="00C7692B">
                <w:rPr>
                  <w:rStyle w:val="Hipercze"/>
                  <w:rFonts w:ascii="Arial" w:hAnsi="Arial" w:cs="Arial"/>
                  <w:bCs/>
                </w:rPr>
                <w:t>Program</w:t>
              </w:r>
              <w:r w:rsidRPr="008F11E7">
                <w:rPr>
                  <w:rStyle w:val="Hipercze"/>
                  <w:rFonts w:ascii="Arial" w:hAnsi="Arial" w:cs="Arial"/>
                  <w:bCs/>
                </w:rPr>
                <w:t>ie</w:t>
              </w:r>
              <w:r w:rsidRPr="008F11E7" w:rsidR="00C7692B">
                <w:rPr>
                  <w:rStyle w:val="Hipercze"/>
                  <w:rFonts w:ascii="Arial" w:hAnsi="Arial" w:cs="Arial"/>
                  <w:bCs/>
                </w:rPr>
                <w:t xml:space="preserve"> Rozwoju Technologii Województwa Śląskiego na lata 2019-2030</w:t>
              </w:r>
            </w:hyperlink>
            <w:r w:rsidRPr="0000654F" w:rsidR="00C7692B">
              <w:rPr>
                <w:rStyle w:val="Uwydatnienie"/>
                <w:rFonts w:ascii="Arial" w:hAnsi="Arial" w:cs="Arial"/>
                <w:bCs/>
                <w:i w:val="0"/>
              </w:rPr>
              <w:t xml:space="preserve"> ( w rozdziale 2.3).</w:t>
            </w:r>
          </w:p>
          <w:p w:rsidRPr="0000654F" w:rsidR="00C7692B" w:rsidP="00E03625" w:rsidRDefault="00C7692B" w14:paraId="3A80826B" w14:textId="77777777">
            <w:pPr>
              <w:spacing w:line="360" w:lineRule="auto"/>
              <w:rPr>
                <w:rFonts w:ascii="Arial" w:hAnsi="Arial" w:cs="Arial"/>
              </w:rPr>
            </w:pPr>
            <w:r w:rsidRPr="0000654F">
              <w:rPr>
                <w:rStyle w:val="Uwydatnienie"/>
                <w:rFonts w:ascii="Arial" w:hAnsi="Arial" w:cs="Arial"/>
                <w:bCs/>
                <w:i w:val="0"/>
              </w:rPr>
              <w:t>Program Rozwoju Technologii Województwa Śląskiego na lata 2019-2030 (PRT WSL 2019-2030)</w:t>
            </w:r>
            <w:r w:rsidRPr="0000654F">
              <w:rPr>
                <w:rFonts w:ascii="Arial" w:hAnsi="Arial" w:cs="Arial"/>
              </w:rPr>
              <w:t xml:space="preserve"> stanowi dokument będący strategicznym planem rozwoju technologicznego regionu, w którym określone zostały m.in. kierunki </w:t>
            </w:r>
            <w:proofErr w:type="spellStart"/>
            <w:r w:rsidRPr="0000654F">
              <w:rPr>
                <w:rFonts w:ascii="Arial" w:hAnsi="Arial" w:cs="Arial"/>
              </w:rPr>
              <w:t>protechnologicznego</w:t>
            </w:r>
            <w:proofErr w:type="spellEnd"/>
            <w:r w:rsidRPr="0000654F">
              <w:rPr>
                <w:rFonts w:ascii="Arial" w:hAnsi="Arial" w:cs="Arial"/>
              </w:rPr>
              <w:t xml:space="preserve"> rozwoju regionu w horyzoncie roku 2030.</w:t>
            </w:r>
          </w:p>
          <w:p w:rsidRPr="0000654F" w:rsidR="00C7692B" w:rsidP="00E03625" w:rsidRDefault="00C7692B" w14:paraId="654AA81F" w14:textId="391112B3">
            <w:pPr>
              <w:spacing w:line="360" w:lineRule="auto"/>
              <w:rPr>
                <w:rFonts w:ascii="Arial" w:hAnsi="Arial" w:cs="Arial"/>
              </w:rPr>
            </w:pPr>
            <w:r w:rsidRPr="0000654F">
              <w:rPr>
                <w:rFonts w:ascii="Arial" w:hAnsi="Arial" w:cs="Arial"/>
              </w:rPr>
              <w:t xml:space="preserve">Dokładny wykaz obszarów technologicznych objętych pierwszeństwem wynikającym z niniejszego kryterium (wskazany w PRT WSL 2029-2030) zostanie załączony do Regulaminu wyboru projektów </w:t>
            </w:r>
            <w:r w:rsidR="0000654F">
              <w:rPr>
                <w:rFonts w:ascii="Arial" w:hAnsi="Arial" w:cs="Arial"/>
              </w:rPr>
              <w:t>w danym naborze</w:t>
            </w:r>
            <w:r w:rsidRPr="0000654F" w:rsidR="0054200E">
              <w:rPr>
                <w:rFonts w:ascii="Arial" w:hAnsi="Arial" w:cs="Arial"/>
              </w:rPr>
              <w:t>.</w:t>
            </w:r>
          </w:p>
          <w:p w:rsidRPr="0000654F" w:rsidR="00C7692B" w:rsidP="00E03625" w:rsidRDefault="00C7692B" w14:paraId="4BEFF1FD" w14:textId="77777777">
            <w:pPr>
              <w:spacing w:line="360" w:lineRule="auto"/>
              <w:rPr>
                <w:rFonts w:ascii="Arial" w:hAnsi="Arial" w:cs="Arial"/>
                <w:lang w:eastAsia="pl-PL"/>
              </w:rPr>
            </w:pPr>
            <w:r w:rsidRPr="0000654F">
              <w:rPr>
                <w:rFonts w:ascii="Arial" w:hAnsi="Arial" w:cs="Arial"/>
              </w:rPr>
              <w:t>Kryterium zostanie zweryfikowane przez oceniającego na podstawie treści wniosku.</w:t>
            </w:r>
          </w:p>
        </w:tc>
        <w:tc>
          <w:tcPr>
            <w:tcW w:w="2409" w:type="dxa"/>
          </w:tcPr>
          <w:p w:rsidRPr="0000654F" w:rsidR="00C7692B" w:rsidP="00E03625" w:rsidRDefault="00C7692B" w14:paraId="4F23473C" w14:textId="77777777">
            <w:pPr>
              <w:spacing w:line="360" w:lineRule="auto"/>
              <w:rPr>
                <w:rFonts w:ascii="Arial" w:hAnsi="Arial" w:cs="Arial"/>
              </w:rPr>
            </w:pPr>
            <w:r w:rsidRPr="0000654F">
              <w:rPr>
                <w:rFonts w:ascii="Arial" w:hAnsi="Arial" w:cs="Arial"/>
              </w:rPr>
              <w:t>TAK</w:t>
            </w:r>
          </w:p>
          <w:p w:rsidRPr="0000654F" w:rsidR="00C7692B" w:rsidP="00E03625" w:rsidRDefault="00C7692B" w14:paraId="177097D9"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557E2B82" w14:textId="77777777">
            <w:pPr>
              <w:spacing w:line="360" w:lineRule="auto"/>
              <w:rPr>
                <w:rFonts w:ascii="Arial" w:hAnsi="Arial" w:cs="Arial"/>
              </w:rPr>
            </w:pPr>
            <w:r w:rsidRPr="0000654F">
              <w:rPr>
                <w:rFonts w:ascii="Arial" w:hAnsi="Arial" w:cs="Arial"/>
              </w:rPr>
              <w:t>Kryterium zero-jedynkowe.</w:t>
            </w:r>
          </w:p>
          <w:p w:rsidRPr="0000654F" w:rsidR="00C7692B" w:rsidP="00E03625" w:rsidRDefault="00C7692B" w14:paraId="64580599" w14:textId="77777777">
            <w:pPr>
              <w:spacing w:after="0" w:line="360" w:lineRule="auto"/>
              <w:rPr>
                <w:rFonts w:ascii="Arial" w:hAnsi="Arial" w:cs="Arial"/>
              </w:rPr>
            </w:pPr>
            <w:r w:rsidRPr="0000654F">
              <w:rPr>
                <w:rFonts w:ascii="Arial" w:hAnsi="Arial" w:cs="Arial"/>
              </w:rPr>
              <w:t xml:space="preserve">Ocena spełnienia kryterium będzie polegała </w:t>
            </w:r>
            <w:r w:rsidRPr="0000654F">
              <w:rPr>
                <w:rFonts w:ascii="Arial" w:hAnsi="Arial" w:cs="Arial"/>
              </w:rPr>
              <w:t>na przyznaniu wartości logicznych:</w:t>
            </w:r>
          </w:p>
          <w:p w:rsidRPr="0000654F" w:rsidR="00C7692B" w:rsidP="00E03625" w:rsidRDefault="00C7692B" w14:paraId="1FDBA396"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481F85A3" w14:textId="77777777">
            <w:pPr>
              <w:spacing w:after="0" w:line="360" w:lineRule="auto"/>
              <w:rPr>
                <w:rFonts w:ascii="Arial" w:hAnsi="Arial" w:cs="Arial"/>
              </w:rPr>
            </w:pPr>
            <w:r w:rsidRPr="0000654F">
              <w:rPr>
                <w:rFonts w:ascii="Arial" w:hAnsi="Arial" w:cs="Arial"/>
              </w:rPr>
              <w:t>„NIE– do uzupełnienia/ poprawy na etapie negocjacji”;</w:t>
            </w:r>
          </w:p>
          <w:p w:rsidRPr="0000654F" w:rsidR="00C7692B" w:rsidP="00E03625" w:rsidRDefault="00C7692B" w14:paraId="7C569760" w14:textId="77777777">
            <w:pPr>
              <w:spacing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20FA43ED" w14:textId="77777777">
            <w:pPr>
              <w:spacing w:line="360" w:lineRule="auto"/>
              <w:rPr>
                <w:rFonts w:ascii="Arial" w:hAnsi="Arial" w:cs="Arial"/>
              </w:rPr>
            </w:pPr>
            <w:r w:rsidRPr="0000654F">
              <w:rPr>
                <w:rFonts w:ascii="Arial" w:hAnsi="Arial" w:cs="Arial"/>
              </w:rPr>
              <w:t>Nie dotyczy</w:t>
            </w:r>
          </w:p>
        </w:tc>
      </w:tr>
      <w:tr w:rsidRPr="0000654F" w:rsidR="00C7692B" w:rsidTr="00E03625" w14:paraId="7C0B2B9F" w14:textId="77777777">
        <w:tc>
          <w:tcPr>
            <w:tcW w:w="675" w:type="dxa"/>
          </w:tcPr>
          <w:p w:rsidRPr="0000654F" w:rsidR="00C7692B" w:rsidP="00E03625" w:rsidRDefault="0000654F" w14:paraId="488731EB" w14:textId="30EDCA0C">
            <w:pPr>
              <w:spacing w:line="360" w:lineRule="auto"/>
              <w:jc w:val="right"/>
              <w:rPr>
                <w:rFonts w:ascii="Arial" w:hAnsi="Arial" w:cs="Arial"/>
              </w:rPr>
            </w:pPr>
            <w:r>
              <w:rPr>
                <w:rFonts w:ascii="Arial" w:hAnsi="Arial" w:cs="Arial"/>
              </w:rPr>
              <w:t>5</w:t>
            </w:r>
            <w:r w:rsidRPr="0000654F" w:rsidR="00C7692B">
              <w:rPr>
                <w:rFonts w:ascii="Arial" w:hAnsi="Arial" w:cs="Arial"/>
              </w:rPr>
              <w:t>.</w:t>
            </w:r>
          </w:p>
        </w:tc>
        <w:tc>
          <w:tcPr>
            <w:tcW w:w="2297" w:type="dxa"/>
          </w:tcPr>
          <w:p w:rsidRPr="0000654F" w:rsidR="00C7692B" w:rsidP="00E03625" w:rsidRDefault="00C7692B" w14:paraId="0592EBB3" w14:textId="20048E0D">
            <w:pPr>
              <w:spacing w:after="120" w:line="360" w:lineRule="auto"/>
              <w:contextualSpacing/>
              <w:rPr>
                <w:rFonts w:ascii="Arial" w:hAnsi="Arial" w:cs="Arial"/>
              </w:rPr>
            </w:pPr>
            <w:r w:rsidRPr="0000654F">
              <w:rPr>
                <w:rFonts w:ascii="Arial" w:hAnsi="Arial" w:cs="Arial"/>
              </w:rPr>
              <w:t xml:space="preserve">Wnioskodawca </w:t>
            </w:r>
            <w:r w:rsidRPr="0000654F" w:rsidR="00D844E8">
              <w:rPr>
                <w:rFonts w:ascii="Arial" w:hAnsi="Arial" w:cs="Arial"/>
              </w:rPr>
              <w:t>składa</w:t>
            </w:r>
            <w:r w:rsidRPr="0000654F">
              <w:rPr>
                <w:rFonts w:ascii="Arial" w:hAnsi="Arial" w:cs="Arial"/>
              </w:rPr>
              <w:t xml:space="preserve"> </w:t>
            </w:r>
            <w:r w:rsidRPr="0000654F" w:rsidR="00D844E8">
              <w:rPr>
                <w:rFonts w:ascii="Arial" w:hAnsi="Arial" w:eastAsia="Times New Roman" w:cs="Arial"/>
              </w:rPr>
              <w:t>nie więcej niż 1 wniosek w ramach naboru.</w:t>
            </w:r>
            <w:r w:rsidRPr="0000654F" w:rsidR="00D844E8">
              <w:rPr>
                <w:rFonts w:ascii="Arial" w:hAnsi="Arial" w:cs="Arial"/>
              </w:rPr>
              <w:t xml:space="preserve"> </w:t>
            </w:r>
          </w:p>
        </w:tc>
        <w:tc>
          <w:tcPr>
            <w:tcW w:w="5387" w:type="dxa"/>
          </w:tcPr>
          <w:p w:rsidRPr="0000654F" w:rsidR="00E5699A" w:rsidP="00E03625" w:rsidRDefault="00E5699A" w14:paraId="30357F84" w14:textId="77777777">
            <w:pPr>
              <w:spacing w:line="360" w:lineRule="auto"/>
              <w:rPr>
                <w:rFonts w:ascii="Arial" w:hAnsi="Arial" w:cs="Arial"/>
              </w:rPr>
            </w:pPr>
            <w:r w:rsidRPr="0000654F">
              <w:rPr>
                <w:rFonts w:ascii="Arial" w:hAnsi="Arial" w:cs="Arial"/>
              </w:rPr>
              <w:t xml:space="preserve">W przypadku przekroczenia dopuszczalnej liczby złożonych wniosków przez jednego wnioskodawcę, ION odrzuca wszystkie złożone przez niego wnioski w związku z niespełnieniem kryterium dostępu. </w:t>
            </w:r>
          </w:p>
          <w:p w:rsidRPr="0000654F" w:rsidR="00E5699A" w:rsidP="00E03625" w:rsidRDefault="00E5699A" w14:paraId="0F69AAA5" w14:textId="7A229A95">
            <w:pPr>
              <w:spacing w:line="360" w:lineRule="auto"/>
              <w:rPr>
                <w:rFonts w:ascii="Arial" w:hAnsi="Arial" w:cs="Arial"/>
              </w:rPr>
            </w:pPr>
            <w:r w:rsidRPr="0000654F">
              <w:rPr>
                <w:rFonts w:ascii="Arial" w:hAnsi="Arial" w:cs="Arial"/>
              </w:rPr>
              <w:t xml:space="preserve">W sytuacji wycofania wniosku </w:t>
            </w:r>
            <w:r w:rsidR="00F52454">
              <w:rPr>
                <w:rFonts w:ascii="Arial" w:hAnsi="Arial" w:cs="Arial"/>
              </w:rPr>
              <w:t>w trakcie trwania naboru,</w:t>
            </w:r>
            <w:r w:rsidRPr="0000654F">
              <w:rPr>
                <w:rFonts w:ascii="Arial" w:hAnsi="Arial" w:cs="Arial"/>
              </w:rPr>
              <w:t xml:space="preserve"> wnioskodawca może złożyć powtórnie wniosek i jest on traktowany jako 1 wniosek. </w:t>
            </w:r>
          </w:p>
          <w:p w:rsidRPr="0000654F" w:rsidR="00E5699A" w:rsidP="00E03625" w:rsidRDefault="00E5699A" w14:paraId="63C43E8D" w14:textId="77777777">
            <w:pPr>
              <w:spacing w:line="360" w:lineRule="auto"/>
              <w:rPr>
                <w:rFonts w:ascii="Arial" w:hAnsi="Arial" w:cs="Arial"/>
              </w:rPr>
            </w:pPr>
            <w:r w:rsidRPr="0000654F">
              <w:rPr>
                <w:rFonts w:ascii="Arial" w:hAnsi="Arial" w:cs="Arial"/>
              </w:rPr>
              <w:t xml:space="preserve">Nie wyklucza to sytuacji, w której dany podmiot może występować w charakterze partnera w ramach innych złożonych wniosków do tego samego naboru. </w:t>
            </w:r>
          </w:p>
          <w:p w:rsidRPr="0000654F" w:rsidR="00E5699A" w:rsidP="00E03625" w:rsidRDefault="00E5699A" w14:paraId="7AA0936A" w14:textId="77777777">
            <w:pPr>
              <w:spacing w:line="360" w:lineRule="auto"/>
              <w:rPr>
                <w:rFonts w:ascii="Arial" w:hAnsi="Arial" w:cs="Arial"/>
              </w:rPr>
            </w:pPr>
            <w:r w:rsidRPr="0000654F">
              <w:rPr>
                <w:rFonts w:ascii="Arial" w:hAnsi="Arial" w:cs="Arial"/>
              </w:rPr>
              <w:t>Na etapie realizacji projektu, w przypadku projektów partnerskich, ION nie wyrazi zgody na zmiany w strukturze partnerstwa, które skutkowałyby naruszeniem przedmiotowego kryterium.</w:t>
            </w:r>
          </w:p>
          <w:p w:rsidRPr="0000654F" w:rsidR="00C7692B" w:rsidP="00E03625" w:rsidRDefault="00E5699A" w14:paraId="7D4454CC" w14:textId="1D112C80">
            <w:pPr>
              <w:spacing w:line="360" w:lineRule="auto"/>
              <w:rPr>
                <w:rFonts w:ascii="Arial" w:hAnsi="Arial" w:cs="Arial"/>
              </w:rPr>
            </w:pPr>
            <w:r w:rsidRPr="0000654F">
              <w:rPr>
                <w:rFonts w:ascii="Arial" w:hAnsi="Arial" w:cs="Arial"/>
              </w:rPr>
              <w:t>Kryterium zostanie zweryfikowane na podstawie listy wniosków złożonych w odpowiedzi na nabór.</w:t>
            </w:r>
          </w:p>
        </w:tc>
        <w:tc>
          <w:tcPr>
            <w:tcW w:w="2409" w:type="dxa"/>
          </w:tcPr>
          <w:p w:rsidRPr="0000654F" w:rsidR="00C7692B" w:rsidP="00E03625" w:rsidRDefault="00C7692B" w14:paraId="417609B9" w14:textId="77777777">
            <w:pPr>
              <w:spacing w:line="360" w:lineRule="auto"/>
              <w:rPr>
                <w:rFonts w:ascii="Arial" w:hAnsi="Arial" w:cs="Arial"/>
              </w:rPr>
            </w:pPr>
            <w:r w:rsidRPr="0000654F">
              <w:rPr>
                <w:rFonts w:ascii="Arial" w:hAnsi="Arial" w:cs="Arial"/>
              </w:rPr>
              <w:t>TAK</w:t>
            </w:r>
          </w:p>
          <w:p w:rsidRPr="0000654F" w:rsidR="00C7692B" w:rsidP="00E03625" w:rsidRDefault="00C7692B" w14:paraId="685FE289"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418283ED" w14:textId="77777777">
            <w:pPr>
              <w:spacing w:after="0" w:line="360" w:lineRule="auto"/>
              <w:rPr>
                <w:rFonts w:ascii="Arial" w:hAnsi="Arial" w:cs="Arial"/>
              </w:rPr>
            </w:pPr>
            <w:r w:rsidRPr="0000654F">
              <w:rPr>
                <w:rFonts w:ascii="Arial" w:hAnsi="Arial" w:cs="Arial"/>
              </w:rPr>
              <w:t>Kryterium zero-jedynkowe.</w:t>
            </w:r>
          </w:p>
          <w:p w:rsidRPr="0000654F" w:rsidR="00C7692B" w:rsidP="00E03625" w:rsidRDefault="00C7692B" w14:paraId="470BF2FD"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C7692B" w:rsidP="00E03625" w:rsidRDefault="00C7692B" w14:paraId="3075B039"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2DF64C28" w14:textId="77777777">
            <w:pPr>
              <w:spacing w:after="0" w:line="360" w:lineRule="auto"/>
              <w:rPr>
                <w:rFonts w:ascii="Arial" w:hAnsi="Arial" w:cs="Arial"/>
              </w:rPr>
            </w:pPr>
            <w:r w:rsidRPr="0000654F">
              <w:rPr>
                <w:rFonts w:ascii="Arial" w:hAnsi="Arial" w:cs="Arial"/>
              </w:rPr>
              <w:t>„NIE– do uzupełnienia/ poprawy na etapie negocjacji”;</w:t>
            </w:r>
          </w:p>
          <w:p w:rsidRPr="0000654F" w:rsidR="00C7692B" w:rsidP="00E03625" w:rsidRDefault="00C7692B" w14:paraId="5CD45F04" w14:textId="77777777">
            <w:pPr>
              <w:spacing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5A4DF70A" w14:textId="77777777">
            <w:pPr>
              <w:spacing w:line="360" w:lineRule="auto"/>
              <w:rPr>
                <w:rFonts w:ascii="Arial" w:hAnsi="Arial" w:cs="Arial"/>
              </w:rPr>
            </w:pPr>
            <w:r w:rsidRPr="0000654F">
              <w:rPr>
                <w:rFonts w:ascii="Arial" w:hAnsi="Arial" w:cs="Arial"/>
              </w:rPr>
              <w:t>Nie dotyczy</w:t>
            </w:r>
          </w:p>
        </w:tc>
      </w:tr>
      <w:tr w:rsidRPr="0000654F" w:rsidR="00C7692B" w:rsidTr="00E03625" w14:paraId="67698EBB" w14:textId="77777777">
        <w:tc>
          <w:tcPr>
            <w:tcW w:w="675" w:type="dxa"/>
          </w:tcPr>
          <w:p w:rsidRPr="0000654F" w:rsidR="00C7692B" w:rsidP="00E03625" w:rsidRDefault="0000654F" w14:paraId="53956FAB" w14:textId="4B141BDF">
            <w:pPr>
              <w:spacing w:line="360" w:lineRule="auto"/>
              <w:jc w:val="right"/>
              <w:rPr>
                <w:rFonts w:ascii="Arial" w:hAnsi="Arial" w:cs="Arial"/>
              </w:rPr>
            </w:pPr>
            <w:r>
              <w:rPr>
                <w:rFonts w:ascii="Arial" w:hAnsi="Arial" w:cs="Arial"/>
              </w:rPr>
              <w:t>6</w:t>
            </w:r>
            <w:r w:rsidRPr="0000654F" w:rsidR="00C7692B">
              <w:rPr>
                <w:rFonts w:ascii="Arial" w:hAnsi="Arial" w:cs="Arial"/>
              </w:rPr>
              <w:t>.</w:t>
            </w:r>
          </w:p>
        </w:tc>
        <w:tc>
          <w:tcPr>
            <w:tcW w:w="2297" w:type="dxa"/>
          </w:tcPr>
          <w:p w:rsidRPr="0000654F" w:rsidR="00C7692B" w:rsidP="00E03625" w:rsidRDefault="00D8790D" w14:paraId="26E9C52B" w14:textId="15561EFC">
            <w:pPr>
              <w:spacing w:after="120" w:line="360" w:lineRule="auto"/>
              <w:contextualSpacing/>
              <w:rPr>
                <w:rFonts w:ascii="Arial" w:hAnsi="Arial" w:cs="Arial"/>
              </w:rPr>
            </w:pPr>
            <w:r>
              <w:rPr>
                <w:rFonts w:ascii="Arial" w:hAnsi="Arial" w:cs="Arial"/>
              </w:rPr>
              <w:t>Okres trwania projektu jest nie dłuższy niż 36 miesięcy</w:t>
            </w:r>
          </w:p>
        </w:tc>
        <w:tc>
          <w:tcPr>
            <w:tcW w:w="5387" w:type="dxa"/>
          </w:tcPr>
          <w:p w:rsidRPr="0000654F" w:rsidR="00C7692B" w:rsidP="00E03625" w:rsidRDefault="00D8790D" w14:paraId="713DD87C" w14:textId="73132DEF">
            <w:pPr>
              <w:spacing w:line="360" w:lineRule="auto"/>
              <w:rPr>
                <w:rFonts w:ascii="Arial" w:hAnsi="Arial" w:cs="Arial"/>
              </w:rPr>
            </w:pPr>
            <w:r>
              <w:rPr>
                <w:rFonts w:ascii="Arial" w:hAnsi="Arial" w:cs="Arial"/>
              </w:rPr>
              <w:t>Okres trwania projektu nie może być dłuższy niż 36 miesięcy.</w:t>
            </w:r>
          </w:p>
          <w:p w:rsidRPr="0000654F" w:rsidR="00C7692B" w:rsidP="00E03625" w:rsidRDefault="00C7692B" w14:paraId="6CA71364" w14:textId="77777777">
            <w:pPr>
              <w:pStyle w:val="Default"/>
              <w:spacing w:after="240" w:line="360" w:lineRule="auto"/>
              <w:rPr>
                <w:sz w:val="22"/>
                <w:szCs w:val="22"/>
              </w:rPr>
            </w:pPr>
            <w:r w:rsidRPr="0000654F">
              <w:rPr>
                <w:sz w:val="22"/>
                <w:szCs w:val="22"/>
              </w:rPr>
              <w:t xml:space="preserve">W uzasadnionych przypadkach na etapie realizacji projektu, ION dopuszcza możliwość odstępstwa </w:t>
            </w:r>
            <w:r w:rsidRPr="0000654F">
              <w:rPr>
                <w:sz w:val="22"/>
                <w:szCs w:val="22"/>
              </w:rPr>
              <w:br/>
            </w:r>
            <w:r w:rsidRPr="0000654F">
              <w:rPr>
                <w:sz w:val="22"/>
                <w:szCs w:val="22"/>
              </w:rPr>
              <w:t xml:space="preserve">w zakresie przedmiotowego kryterium poprzez wydłużenie terminu realizacji projektu. </w:t>
            </w:r>
          </w:p>
          <w:p w:rsidRPr="0000654F" w:rsidR="00C7692B" w:rsidP="00E03625" w:rsidRDefault="00C7692B" w14:paraId="609FD764" w14:textId="77777777">
            <w:pPr>
              <w:spacing w:line="360" w:lineRule="auto"/>
              <w:rPr>
                <w:rFonts w:ascii="Arial" w:hAnsi="Arial" w:cs="Arial"/>
              </w:rPr>
            </w:pPr>
            <w:r w:rsidRPr="0000654F">
              <w:rPr>
                <w:rFonts w:ascii="Arial" w:hAnsi="Arial" w:cs="Arial"/>
              </w:rPr>
              <w:t>Kryterium zostanie zweryfikowane przez oceniającego na podstawie treści wniosku.</w:t>
            </w:r>
          </w:p>
        </w:tc>
        <w:tc>
          <w:tcPr>
            <w:tcW w:w="2409" w:type="dxa"/>
          </w:tcPr>
          <w:p w:rsidRPr="0000654F" w:rsidR="00C7692B" w:rsidP="00E03625" w:rsidRDefault="00C7692B" w14:paraId="6F16FF1A" w14:textId="77777777">
            <w:pPr>
              <w:spacing w:line="360" w:lineRule="auto"/>
              <w:rPr>
                <w:rFonts w:ascii="Arial" w:hAnsi="Arial" w:cs="Arial"/>
              </w:rPr>
            </w:pPr>
            <w:r w:rsidRPr="0000654F">
              <w:rPr>
                <w:rFonts w:ascii="Arial" w:hAnsi="Arial" w:cs="Arial"/>
              </w:rPr>
              <w:t>TAK</w:t>
            </w:r>
          </w:p>
          <w:p w:rsidRPr="0000654F" w:rsidR="00C7692B" w:rsidP="00E03625" w:rsidRDefault="00C7692B" w14:paraId="6045783D"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6422964C" w14:textId="77777777">
            <w:pPr>
              <w:spacing w:after="0" w:line="360" w:lineRule="auto"/>
              <w:rPr>
                <w:rFonts w:ascii="Arial" w:hAnsi="Arial" w:cs="Arial"/>
              </w:rPr>
            </w:pPr>
            <w:r w:rsidRPr="0000654F">
              <w:rPr>
                <w:rFonts w:ascii="Arial" w:hAnsi="Arial" w:cs="Arial"/>
              </w:rPr>
              <w:t>Kryterium zero-jedynkowe.</w:t>
            </w:r>
          </w:p>
          <w:p w:rsidRPr="0000654F" w:rsidR="00C7692B" w:rsidP="00E03625" w:rsidRDefault="00C7692B" w14:paraId="1DECCF28"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C7692B" w:rsidP="00E03625" w:rsidRDefault="00C7692B" w14:paraId="20D3FA70"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7F3B6A68" w14:textId="77777777">
            <w:pPr>
              <w:spacing w:after="0" w:line="360" w:lineRule="auto"/>
              <w:rPr>
                <w:rFonts w:ascii="Arial" w:hAnsi="Arial" w:cs="Arial"/>
              </w:rPr>
            </w:pPr>
            <w:r w:rsidRPr="0000654F">
              <w:rPr>
                <w:rFonts w:ascii="Arial" w:hAnsi="Arial" w:cs="Arial"/>
              </w:rPr>
              <w:t xml:space="preserve">„NIE– do uzupełnienia/ poprawy na </w:t>
            </w:r>
            <w:r w:rsidRPr="0000654F">
              <w:rPr>
                <w:rFonts w:ascii="Arial" w:hAnsi="Arial" w:cs="Arial"/>
              </w:rPr>
              <w:t>etapie negocjacji”;</w:t>
            </w:r>
          </w:p>
          <w:p w:rsidRPr="0000654F" w:rsidR="00C7692B" w:rsidP="00E03625" w:rsidRDefault="00C7692B" w14:paraId="256E222D" w14:textId="77777777">
            <w:pPr>
              <w:spacing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0D21DEB5" w14:textId="77777777">
            <w:pPr>
              <w:spacing w:line="360" w:lineRule="auto"/>
              <w:rPr>
                <w:rFonts w:ascii="Arial" w:hAnsi="Arial" w:cs="Arial"/>
              </w:rPr>
            </w:pPr>
            <w:r w:rsidRPr="0000654F">
              <w:rPr>
                <w:rFonts w:ascii="Arial" w:hAnsi="Arial" w:cs="Arial"/>
              </w:rPr>
              <w:t>Nie dotyczy</w:t>
            </w:r>
          </w:p>
        </w:tc>
      </w:tr>
      <w:tr w:rsidRPr="0000654F" w:rsidR="00C7692B" w:rsidTr="00E03625" w14:paraId="01A90ED5" w14:textId="77777777">
        <w:tc>
          <w:tcPr>
            <w:tcW w:w="675" w:type="dxa"/>
          </w:tcPr>
          <w:p w:rsidRPr="0000654F" w:rsidR="00C7692B" w:rsidP="00E03625" w:rsidRDefault="001B0413" w14:paraId="0254ECD0" w14:textId="49D127B4">
            <w:pPr>
              <w:spacing w:line="360" w:lineRule="auto"/>
              <w:jc w:val="right"/>
              <w:rPr>
                <w:rFonts w:ascii="Arial" w:hAnsi="Arial" w:cs="Arial"/>
              </w:rPr>
            </w:pPr>
            <w:r>
              <w:rPr>
                <w:rFonts w:ascii="Arial" w:hAnsi="Arial" w:cs="Arial"/>
              </w:rPr>
              <w:t>7</w:t>
            </w:r>
            <w:r w:rsidRPr="0000654F" w:rsidR="00C7692B">
              <w:rPr>
                <w:rFonts w:ascii="Arial" w:hAnsi="Arial" w:cs="Arial"/>
              </w:rPr>
              <w:t>.</w:t>
            </w:r>
          </w:p>
        </w:tc>
        <w:tc>
          <w:tcPr>
            <w:tcW w:w="2297" w:type="dxa"/>
          </w:tcPr>
          <w:p w:rsidRPr="0000654F" w:rsidR="00C7692B" w:rsidP="00E03625" w:rsidRDefault="00C7692B" w14:paraId="0F0D890F" w14:textId="77777777">
            <w:pPr>
              <w:spacing w:after="120" w:line="360" w:lineRule="auto"/>
              <w:contextualSpacing/>
              <w:rPr>
                <w:rFonts w:ascii="Arial" w:hAnsi="Arial" w:cs="Arial"/>
              </w:rPr>
            </w:pPr>
            <w:r w:rsidRPr="0000654F">
              <w:rPr>
                <w:rFonts w:ascii="Arial" w:hAnsi="Arial" w:cs="Arial"/>
              </w:rPr>
              <w:t xml:space="preserve">Wnioskodawca </w:t>
            </w:r>
            <w:r w:rsidRPr="0000654F">
              <w:rPr>
                <w:rFonts w:ascii="Arial" w:hAnsi="Arial" w:cs="Arial"/>
              </w:rPr>
              <w:br/>
            </w:r>
            <w:r w:rsidRPr="0000654F">
              <w:rPr>
                <w:rFonts w:ascii="Arial" w:hAnsi="Arial" w:cs="Arial"/>
              </w:rPr>
              <w:t>i partner (jeśli dotyczy) jest z terenu województwa śląskiego</w:t>
            </w:r>
          </w:p>
        </w:tc>
        <w:tc>
          <w:tcPr>
            <w:tcW w:w="5387" w:type="dxa"/>
          </w:tcPr>
          <w:p w:rsidRPr="0000654F" w:rsidR="00C7692B" w:rsidP="00E03625" w:rsidRDefault="00C7692B" w14:paraId="154FBF59" w14:textId="77777777">
            <w:pPr>
              <w:keepNext/>
              <w:keepLines/>
              <w:spacing w:line="360" w:lineRule="auto"/>
              <w:outlineLvl w:val="1"/>
              <w:rPr>
                <w:rFonts w:ascii="Arial" w:hAnsi="Arial" w:cs="Arial"/>
              </w:rPr>
            </w:pPr>
            <w:r w:rsidRPr="0000654F">
              <w:rPr>
                <w:rStyle w:val="markedcontent"/>
                <w:rFonts w:ascii="Arial" w:hAnsi="Arial" w:cs="Arial"/>
              </w:rPr>
              <w:t xml:space="preserve">W ramach kryterium oceniane będzie czy wnioskodawca oraz partner projektu </w:t>
            </w:r>
            <w:r w:rsidRPr="0000654F">
              <w:rPr>
                <w:rFonts w:ascii="Arial" w:hAnsi="Arial" w:cs="Arial"/>
              </w:rPr>
              <w:t xml:space="preserve">(jeśli dotyczy) </w:t>
            </w:r>
            <w:r w:rsidRPr="0000654F">
              <w:rPr>
                <w:rStyle w:val="markedcontent"/>
                <w:rFonts w:ascii="Arial" w:hAnsi="Arial" w:cs="Arial"/>
              </w:rPr>
              <w:t xml:space="preserve">posiada siedzibę na </w:t>
            </w:r>
            <w:r w:rsidRPr="0000654F">
              <w:rPr>
                <w:rFonts w:ascii="Arial" w:hAnsi="Arial" w:cs="Arial"/>
              </w:rPr>
              <w:t xml:space="preserve">terenie województwa śląskiego. Wnioskodawca i partner projektu (jeśli dotyczy) jest zobowiązany do wpisania w treści wniosku adresu siedziby oraz dodatkowo wskazania dokumentu </w:t>
            </w:r>
            <w:r w:rsidRPr="0000654F">
              <w:rPr>
                <w:rFonts w:ascii="Arial" w:hAnsi="Arial" w:cs="Arial"/>
              </w:rPr>
              <w:br/>
            </w:r>
            <w:r w:rsidRPr="0000654F">
              <w:rPr>
                <w:rFonts w:ascii="Arial" w:hAnsi="Arial" w:cs="Arial"/>
              </w:rPr>
              <w:t xml:space="preserve">i części tego dokumentu potwierdzającego lokalizację siedziby, co zostanie zweryfikowane na etapie oceny </w:t>
            </w:r>
            <w:proofErr w:type="spellStart"/>
            <w:r w:rsidRPr="0000654F">
              <w:rPr>
                <w:rFonts w:ascii="Arial" w:hAnsi="Arial" w:cs="Arial"/>
              </w:rPr>
              <w:t>formalno</w:t>
            </w:r>
            <w:proofErr w:type="spellEnd"/>
            <w:r w:rsidRPr="0000654F">
              <w:rPr>
                <w:rFonts w:ascii="Arial" w:hAnsi="Arial" w:cs="Arial"/>
              </w:rPr>
              <w:t xml:space="preserve"> - merytorycznej (na podstawie treści wniosku) oraz przed podpisaniem umowy </w:t>
            </w:r>
            <w:r w:rsidRPr="0000654F">
              <w:rPr>
                <w:rFonts w:ascii="Arial" w:hAnsi="Arial" w:cs="Arial"/>
              </w:rPr>
              <w:br/>
            </w:r>
            <w:r w:rsidRPr="0000654F">
              <w:rPr>
                <w:rFonts w:ascii="Arial" w:hAnsi="Arial" w:cs="Arial"/>
              </w:rPr>
              <w:t>o dofinansowanie dodatkowo przez ION na podstawie wpisu do CEIDG albo KRS  (nie dotyczy JST).</w:t>
            </w:r>
          </w:p>
          <w:p w:rsidRPr="0000654F" w:rsidR="00C7692B" w:rsidP="00E03625" w:rsidRDefault="00C7692B" w14:paraId="2F6C7AF8" w14:textId="77777777">
            <w:pPr>
              <w:keepNext/>
              <w:keepLines/>
              <w:spacing w:before="200" w:line="360" w:lineRule="auto"/>
              <w:outlineLvl w:val="1"/>
              <w:rPr>
                <w:rFonts w:ascii="Arial" w:hAnsi="Arial" w:cs="Arial"/>
              </w:rPr>
            </w:pPr>
            <w:r w:rsidRPr="00D8790D">
              <w:rPr>
                <w:rFonts w:ascii="Arial" w:hAnsi="Arial" w:cs="Arial"/>
              </w:rPr>
              <w:t>W przypadku osób fizycznych prowadzących działalność gospodarczą, za siedzibę należy traktować główne miejsce prowadzenia tej działalności.</w:t>
            </w:r>
          </w:p>
          <w:p w:rsidRPr="0000654F" w:rsidR="00C7692B" w:rsidP="00E03625" w:rsidRDefault="00C7692B" w14:paraId="6FB65A6D" w14:textId="77777777">
            <w:pPr>
              <w:spacing w:line="360" w:lineRule="auto"/>
              <w:rPr>
                <w:rFonts w:ascii="Arial" w:hAnsi="Arial" w:cs="Arial"/>
              </w:rPr>
            </w:pPr>
            <w:r w:rsidRPr="0000654F">
              <w:rPr>
                <w:rFonts w:ascii="Arial" w:hAnsi="Arial" w:cs="Arial"/>
              </w:rPr>
              <w:t>Przez siedzibę należy rozumieć również oddział posiadający odrębny od siedziby numer identyfikacji podatkowej.</w:t>
            </w:r>
          </w:p>
          <w:p w:rsidRPr="0000654F" w:rsidR="00C7692B" w:rsidP="00E03625" w:rsidRDefault="00C7692B" w14:paraId="41B7FBBD" w14:textId="77777777">
            <w:pPr>
              <w:spacing w:line="360" w:lineRule="auto"/>
              <w:rPr>
                <w:rFonts w:ascii="Arial" w:hAnsi="Arial" w:cs="Arial"/>
              </w:rPr>
            </w:pPr>
            <w:r w:rsidRPr="0000654F">
              <w:rPr>
                <w:rFonts w:ascii="Arial" w:hAnsi="Arial" w:cs="Arial"/>
              </w:rPr>
              <w:t xml:space="preserve">Kryterium weryfikowane na podstawie zapisów części A.1 wniosku </w:t>
            </w:r>
            <w:r w:rsidRPr="0000654F">
              <w:rPr>
                <w:rStyle w:val="markedcontent"/>
                <w:rFonts w:ascii="Arial" w:hAnsi="Arial" w:cs="Arial"/>
              </w:rPr>
              <w:t>D</w:t>
            </w:r>
            <w:r w:rsidRPr="0000654F">
              <w:rPr>
                <w:rFonts w:ascii="Arial" w:hAnsi="Arial" w:cs="Arial"/>
              </w:rPr>
              <w:t xml:space="preserve">ane podstawowe -Wnioskodawca, części A.2 Partnerstwo w ramach projektu. oraz </w:t>
            </w:r>
            <w:r w:rsidRPr="0000654F">
              <w:rPr>
                <w:rStyle w:val="markedcontent"/>
                <w:rFonts w:ascii="Arial" w:hAnsi="Arial" w:cs="Arial"/>
              </w:rPr>
              <w:t>części B.7.2 Uzasadnienie spełnienia kryteriów.</w:t>
            </w:r>
          </w:p>
        </w:tc>
        <w:tc>
          <w:tcPr>
            <w:tcW w:w="2409" w:type="dxa"/>
          </w:tcPr>
          <w:p w:rsidRPr="0000654F" w:rsidR="00C7692B" w:rsidP="00E03625" w:rsidRDefault="00C7692B" w14:paraId="4A414A1E" w14:textId="77777777">
            <w:pPr>
              <w:spacing w:line="360" w:lineRule="auto"/>
              <w:rPr>
                <w:rFonts w:ascii="Arial" w:hAnsi="Arial" w:cs="Arial"/>
              </w:rPr>
            </w:pPr>
            <w:r w:rsidRPr="0000654F">
              <w:rPr>
                <w:rFonts w:ascii="Arial" w:hAnsi="Arial" w:cs="Arial"/>
              </w:rPr>
              <w:t>TAK</w:t>
            </w:r>
          </w:p>
          <w:p w:rsidRPr="0000654F" w:rsidR="00C7692B" w:rsidP="00E03625" w:rsidRDefault="00C7692B" w14:paraId="45C52D2D"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3862EDBE" w14:textId="77777777">
            <w:pPr>
              <w:spacing w:after="0" w:line="360" w:lineRule="auto"/>
              <w:rPr>
                <w:rFonts w:ascii="Arial" w:hAnsi="Arial" w:cs="Arial"/>
              </w:rPr>
            </w:pPr>
            <w:r w:rsidRPr="0000654F">
              <w:rPr>
                <w:rFonts w:ascii="Arial" w:hAnsi="Arial" w:cs="Arial"/>
              </w:rPr>
              <w:t>Kryterium zero-jedynkowe.</w:t>
            </w:r>
          </w:p>
          <w:p w:rsidRPr="0000654F" w:rsidR="00C7692B" w:rsidP="00E03625" w:rsidRDefault="00C7692B" w14:paraId="4647560F"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C7692B" w:rsidP="00E03625" w:rsidRDefault="00C7692B" w14:paraId="39BD5497"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2F630836" w14:textId="77777777">
            <w:pPr>
              <w:spacing w:after="0" w:line="360" w:lineRule="auto"/>
              <w:rPr>
                <w:rFonts w:ascii="Arial" w:hAnsi="Arial" w:cs="Arial"/>
              </w:rPr>
            </w:pPr>
            <w:r w:rsidRPr="0000654F">
              <w:rPr>
                <w:rFonts w:ascii="Arial" w:hAnsi="Arial" w:cs="Arial"/>
              </w:rPr>
              <w:t>„NIE– do uzupełnienia/ poprawy na etapie negocjacji”;</w:t>
            </w:r>
          </w:p>
          <w:p w:rsidRPr="0000654F" w:rsidR="00C7692B" w:rsidP="00E03625" w:rsidRDefault="00C7692B" w14:paraId="053ED3EA" w14:textId="77777777">
            <w:pPr>
              <w:spacing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565478BF" w14:textId="77777777">
            <w:pPr>
              <w:spacing w:line="360" w:lineRule="auto"/>
              <w:rPr>
                <w:rFonts w:ascii="Arial" w:hAnsi="Arial" w:cs="Arial"/>
              </w:rPr>
            </w:pPr>
            <w:r w:rsidRPr="0000654F">
              <w:rPr>
                <w:rFonts w:ascii="Arial" w:hAnsi="Arial" w:cs="Arial"/>
              </w:rPr>
              <w:t>Nie dotyczy</w:t>
            </w:r>
          </w:p>
        </w:tc>
      </w:tr>
      <w:tr w:rsidRPr="0000654F" w:rsidR="00C7692B" w:rsidTr="00E03625" w14:paraId="3EA4C439" w14:textId="77777777">
        <w:tc>
          <w:tcPr>
            <w:tcW w:w="675" w:type="dxa"/>
          </w:tcPr>
          <w:p w:rsidRPr="0000654F" w:rsidR="00C7692B" w:rsidP="00E03625" w:rsidRDefault="001B0413" w14:paraId="4DAAB3E1" w14:textId="5AD0845F">
            <w:pPr>
              <w:spacing w:line="360" w:lineRule="auto"/>
              <w:jc w:val="right"/>
              <w:rPr>
                <w:rFonts w:ascii="Arial" w:hAnsi="Arial" w:cs="Arial"/>
              </w:rPr>
            </w:pPr>
            <w:r>
              <w:rPr>
                <w:rFonts w:ascii="Arial" w:hAnsi="Arial" w:cs="Arial"/>
              </w:rPr>
              <w:t>8</w:t>
            </w:r>
            <w:r w:rsidRPr="0000654F" w:rsidR="00C7692B">
              <w:rPr>
                <w:rFonts w:ascii="Arial" w:hAnsi="Arial" w:cs="Arial"/>
              </w:rPr>
              <w:t>.</w:t>
            </w:r>
          </w:p>
        </w:tc>
        <w:tc>
          <w:tcPr>
            <w:tcW w:w="2297" w:type="dxa"/>
          </w:tcPr>
          <w:p w:rsidRPr="0000654F" w:rsidR="00C7692B" w:rsidP="00E03625" w:rsidRDefault="007F1B73" w14:paraId="28C3A8EA" w14:textId="524125FD">
            <w:pPr>
              <w:spacing w:line="360" w:lineRule="auto"/>
              <w:rPr>
                <w:rFonts w:ascii="Arial" w:hAnsi="Arial" w:cs="Arial"/>
              </w:rPr>
            </w:pPr>
            <w:r w:rsidRPr="0000654F">
              <w:rPr>
                <w:rFonts w:ascii="Arial" w:hAnsi="Arial" w:cs="Arial"/>
              </w:rPr>
              <w:t>Wnioskodawca i partner (jeśli dotyczy) organizuje sieć punktów dystrybucji wsparcia (tzw. Biur Obsługi Klienta), tj. co najmniej jedno Biuro Obsługi Klienta w każdym z czterech subregionów województwa śl</w:t>
            </w:r>
            <w:r w:rsidR="0000654F">
              <w:rPr>
                <w:rFonts w:ascii="Arial" w:hAnsi="Arial" w:cs="Arial"/>
              </w:rPr>
              <w:t>ą</w:t>
            </w:r>
            <w:r w:rsidRPr="0000654F">
              <w:rPr>
                <w:rFonts w:ascii="Arial" w:hAnsi="Arial" w:cs="Arial"/>
              </w:rPr>
              <w:t>skiego</w:t>
            </w:r>
          </w:p>
          <w:p w:rsidRPr="0000654F" w:rsidR="00C7692B" w:rsidP="00E03625" w:rsidRDefault="00C7692B" w14:paraId="7533E6B5" w14:textId="77777777">
            <w:pPr>
              <w:spacing w:after="120" w:line="360" w:lineRule="auto"/>
              <w:contextualSpacing/>
              <w:rPr>
                <w:rFonts w:ascii="Arial" w:hAnsi="Arial" w:cs="Arial"/>
              </w:rPr>
            </w:pPr>
          </w:p>
        </w:tc>
        <w:tc>
          <w:tcPr>
            <w:tcW w:w="5387" w:type="dxa"/>
          </w:tcPr>
          <w:p w:rsidRPr="0000654F" w:rsidR="00C7692B" w:rsidP="00E03625" w:rsidRDefault="00C7692B" w14:paraId="63269574" w14:textId="2152AD73">
            <w:pPr>
              <w:spacing w:line="360" w:lineRule="auto"/>
              <w:rPr>
                <w:rFonts w:ascii="Arial" w:hAnsi="Arial" w:cs="Arial"/>
              </w:rPr>
            </w:pPr>
            <w:r w:rsidRPr="0000654F">
              <w:rPr>
                <w:rFonts w:ascii="Arial" w:hAnsi="Arial" w:cs="Arial"/>
              </w:rPr>
              <w:t xml:space="preserve">W ramach kryterium oceniane będzie, czy wnioskodawca w okresie realizacji projektu będzie prowadzić </w:t>
            </w:r>
            <w:r w:rsidRPr="0000654F" w:rsidR="007F1B73">
              <w:rPr>
                <w:rFonts w:ascii="Arial" w:hAnsi="Arial" w:cs="Arial"/>
              </w:rPr>
              <w:t>co najmniej jedno Biuro Obsługi Klienta</w:t>
            </w:r>
            <w:r w:rsidRPr="0000654F">
              <w:rPr>
                <w:rFonts w:ascii="Arial" w:hAnsi="Arial" w:cs="Arial"/>
              </w:rPr>
              <w:t xml:space="preserve"> na terenie </w:t>
            </w:r>
            <w:r w:rsidRPr="0000654F" w:rsidR="007F1B73">
              <w:rPr>
                <w:rFonts w:ascii="Arial" w:hAnsi="Arial" w:cs="Arial"/>
              </w:rPr>
              <w:t xml:space="preserve">każdego z czterech </w:t>
            </w:r>
            <w:r w:rsidRPr="0000654F">
              <w:rPr>
                <w:rFonts w:ascii="Arial" w:hAnsi="Arial" w:cs="Arial"/>
              </w:rPr>
              <w:t>subregion</w:t>
            </w:r>
            <w:r w:rsidRPr="0000654F" w:rsidR="007F1B73">
              <w:rPr>
                <w:rFonts w:ascii="Arial" w:hAnsi="Arial" w:cs="Arial"/>
              </w:rPr>
              <w:t>ów województwa śląskiego, tj.</w:t>
            </w:r>
            <w:r w:rsidR="0000654F">
              <w:rPr>
                <w:rFonts w:ascii="Arial" w:hAnsi="Arial" w:cs="Arial"/>
              </w:rPr>
              <w:t xml:space="preserve"> subregionu:</w:t>
            </w:r>
            <w:r w:rsidRPr="0000654F">
              <w:rPr>
                <w:rFonts w:ascii="Arial" w:hAnsi="Arial" w:cs="Arial"/>
              </w:rPr>
              <w:t xml:space="preserve"> </w:t>
            </w:r>
          </w:p>
          <w:p w:rsidR="0000654F" w:rsidP="00E03625" w:rsidRDefault="00C7692B" w14:paraId="2CBA1B4C" w14:textId="77777777">
            <w:pPr>
              <w:pStyle w:val="Akapitzlist"/>
              <w:numPr>
                <w:ilvl w:val="0"/>
                <w:numId w:val="28"/>
              </w:numPr>
              <w:spacing w:line="360" w:lineRule="auto"/>
              <w:rPr>
                <w:rFonts w:ascii="Arial" w:hAnsi="Arial" w:cs="Arial"/>
              </w:rPr>
            </w:pPr>
            <w:r w:rsidRPr="0000654F">
              <w:rPr>
                <w:rFonts w:ascii="Arial" w:hAnsi="Arial" w:cs="Arial"/>
              </w:rPr>
              <w:t>centraln</w:t>
            </w:r>
            <w:r w:rsidRPr="0000654F" w:rsidR="007F1B73">
              <w:rPr>
                <w:rFonts w:ascii="Arial" w:hAnsi="Arial" w:cs="Arial"/>
              </w:rPr>
              <w:t>ego</w:t>
            </w:r>
            <w:r w:rsidRPr="0000654F">
              <w:rPr>
                <w:rFonts w:ascii="Arial" w:hAnsi="Arial" w:cs="Arial"/>
              </w:rPr>
              <w:t xml:space="preserve"> </w:t>
            </w:r>
          </w:p>
          <w:p w:rsidRPr="0000654F" w:rsidR="00C7692B" w:rsidP="00E03625" w:rsidRDefault="00C7692B" w14:paraId="747AC0FD" w14:textId="7BD4C5ED">
            <w:pPr>
              <w:pStyle w:val="Akapitzlist"/>
              <w:numPr>
                <w:ilvl w:val="0"/>
                <w:numId w:val="28"/>
              </w:numPr>
              <w:spacing w:line="360" w:lineRule="auto"/>
              <w:rPr>
                <w:rFonts w:ascii="Arial" w:hAnsi="Arial" w:cs="Arial"/>
              </w:rPr>
            </w:pPr>
            <w:r w:rsidRPr="0000654F">
              <w:rPr>
                <w:rFonts w:ascii="Arial" w:hAnsi="Arial" w:cs="Arial"/>
              </w:rPr>
              <w:t>południow</w:t>
            </w:r>
            <w:r w:rsidRPr="0000654F" w:rsidR="007F1B73">
              <w:rPr>
                <w:rFonts w:ascii="Arial" w:hAnsi="Arial" w:cs="Arial"/>
              </w:rPr>
              <w:t>ego</w:t>
            </w:r>
            <w:r w:rsidRPr="0000654F">
              <w:rPr>
                <w:rFonts w:ascii="Arial" w:hAnsi="Arial" w:cs="Arial"/>
              </w:rPr>
              <w:t xml:space="preserve"> </w:t>
            </w:r>
          </w:p>
          <w:p w:rsidRPr="0000654F" w:rsidR="00C7692B" w:rsidP="00E03625" w:rsidRDefault="00C7692B" w14:paraId="244A9715" w14:textId="1DC7B74C">
            <w:pPr>
              <w:pStyle w:val="Akapitzlist"/>
              <w:numPr>
                <w:ilvl w:val="0"/>
                <w:numId w:val="28"/>
              </w:numPr>
              <w:spacing w:line="360" w:lineRule="auto"/>
              <w:rPr>
                <w:rFonts w:ascii="Arial" w:hAnsi="Arial" w:cs="Arial"/>
              </w:rPr>
            </w:pPr>
            <w:r w:rsidRPr="0000654F">
              <w:rPr>
                <w:rFonts w:ascii="Arial" w:hAnsi="Arial" w:cs="Arial"/>
              </w:rPr>
              <w:t>północn</w:t>
            </w:r>
            <w:r w:rsidRPr="0000654F" w:rsidR="007F1B73">
              <w:rPr>
                <w:rFonts w:ascii="Arial" w:hAnsi="Arial" w:cs="Arial"/>
              </w:rPr>
              <w:t>ego</w:t>
            </w:r>
            <w:r w:rsidRPr="0000654F">
              <w:rPr>
                <w:rFonts w:ascii="Arial" w:hAnsi="Arial" w:cs="Arial"/>
              </w:rPr>
              <w:t xml:space="preserve"> </w:t>
            </w:r>
          </w:p>
          <w:p w:rsidRPr="0000654F" w:rsidR="00C7692B" w:rsidP="00E03625" w:rsidRDefault="00C7692B" w14:paraId="5C92CD21" w14:textId="11CF9C6E">
            <w:pPr>
              <w:pStyle w:val="Akapitzlist"/>
              <w:numPr>
                <w:ilvl w:val="0"/>
                <w:numId w:val="28"/>
              </w:numPr>
              <w:spacing w:line="360" w:lineRule="auto"/>
              <w:rPr>
                <w:rFonts w:ascii="Arial" w:hAnsi="Arial" w:cs="Arial"/>
              </w:rPr>
            </w:pPr>
            <w:r w:rsidRPr="0000654F">
              <w:rPr>
                <w:rFonts w:ascii="Arial" w:hAnsi="Arial" w:cs="Arial"/>
              </w:rPr>
              <w:t>zachodn</w:t>
            </w:r>
            <w:r w:rsidRPr="0000654F" w:rsidR="007F1B73">
              <w:rPr>
                <w:rFonts w:ascii="Arial" w:hAnsi="Arial" w:cs="Arial"/>
              </w:rPr>
              <w:t>iego</w:t>
            </w:r>
            <w:r w:rsidRPr="0000654F">
              <w:rPr>
                <w:rFonts w:ascii="Arial" w:hAnsi="Arial" w:cs="Arial"/>
              </w:rPr>
              <w:t>,</w:t>
            </w:r>
          </w:p>
          <w:p w:rsidR="0000654F" w:rsidP="00E03625" w:rsidRDefault="00C7692B" w14:paraId="31201675" w14:textId="5545C02E">
            <w:pPr>
              <w:spacing w:line="360" w:lineRule="auto"/>
              <w:rPr>
                <w:rFonts w:ascii="Arial" w:hAnsi="Arial" w:cs="Arial"/>
              </w:rPr>
            </w:pPr>
            <w:r w:rsidRPr="0000654F">
              <w:rPr>
                <w:rFonts w:ascii="Arial" w:hAnsi="Arial" w:cs="Arial"/>
              </w:rPr>
              <w:t>w miejscu umożliwiającym równy dostęp potencjalnych uczestników/uczestniczek projektu.</w:t>
            </w:r>
          </w:p>
          <w:p w:rsidR="00D8790D" w:rsidP="00E03625" w:rsidRDefault="00D8790D" w14:paraId="6FEA9194" w14:textId="3048A4C0">
            <w:pPr>
              <w:spacing w:line="360" w:lineRule="auto"/>
              <w:rPr>
                <w:rFonts w:ascii="Arial" w:hAnsi="Arial" w:cs="Arial"/>
              </w:rPr>
            </w:pPr>
            <w:r>
              <w:rPr>
                <w:rFonts w:ascii="Arial" w:hAnsi="Arial" w:cs="Arial"/>
              </w:rPr>
              <w:t>Po zakończeniu okresu związanego z udzielaniem wsparcia  w projekcie działalność BOK może zostać zakończona.</w:t>
            </w:r>
          </w:p>
          <w:p w:rsidRPr="0000654F" w:rsidR="00C7692B" w:rsidP="00E03625" w:rsidRDefault="00C7692B" w14:paraId="1AFF0C8F" w14:textId="7AB5F25F">
            <w:pPr>
              <w:spacing w:line="360" w:lineRule="auto"/>
              <w:rPr>
                <w:rFonts w:ascii="Arial" w:hAnsi="Arial" w:cs="Arial"/>
              </w:rPr>
            </w:pPr>
            <w:r w:rsidRPr="0000654F">
              <w:rPr>
                <w:rFonts w:ascii="Arial" w:hAnsi="Arial" w:cs="Arial"/>
              </w:rPr>
              <w:t xml:space="preserve">Kryterium </w:t>
            </w:r>
            <w:r w:rsidRPr="0000654F" w:rsidR="00D844E8">
              <w:rPr>
                <w:rFonts w:ascii="Arial" w:hAnsi="Arial" w:cs="Arial"/>
              </w:rPr>
              <w:t>zostanie  z</w:t>
            </w:r>
            <w:r w:rsidRPr="0000654F">
              <w:rPr>
                <w:rFonts w:ascii="Arial" w:hAnsi="Arial" w:cs="Arial"/>
              </w:rPr>
              <w:t xml:space="preserve">weryfikowane </w:t>
            </w:r>
            <w:r w:rsidRPr="0000654F" w:rsidR="00D844E8">
              <w:rPr>
                <w:rFonts w:ascii="Arial" w:hAnsi="Arial" w:cs="Arial"/>
              </w:rPr>
              <w:t xml:space="preserve">przez oceniającego </w:t>
            </w:r>
            <w:r w:rsidRPr="0000654F">
              <w:rPr>
                <w:rFonts w:ascii="Arial" w:hAnsi="Arial" w:cs="Arial"/>
              </w:rPr>
              <w:t xml:space="preserve">na podstawie </w:t>
            </w:r>
            <w:r w:rsidRPr="0000654F" w:rsidR="00D844E8">
              <w:rPr>
                <w:rFonts w:ascii="Arial" w:hAnsi="Arial" w:cs="Arial"/>
              </w:rPr>
              <w:t>treści wniosku.</w:t>
            </w:r>
          </w:p>
        </w:tc>
        <w:tc>
          <w:tcPr>
            <w:tcW w:w="2409" w:type="dxa"/>
          </w:tcPr>
          <w:p w:rsidRPr="0000654F" w:rsidR="00C7692B" w:rsidP="00E03625" w:rsidRDefault="00C7692B" w14:paraId="45917BDA" w14:textId="77777777">
            <w:pPr>
              <w:spacing w:line="360" w:lineRule="auto"/>
              <w:rPr>
                <w:rFonts w:ascii="Arial" w:hAnsi="Arial" w:cs="Arial"/>
              </w:rPr>
            </w:pPr>
            <w:r w:rsidRPr="0000654F">
              <w:rPr>
                <w:rFonts w:ascii="Arial" w:hAnsi="Arial" w:cs="Arial"/>
              </w:rPr>
              <w:t>TAK</w:t>
            </w:r>
          </w:p>
          <w:p w:rsidRPr="0000654F" w:rsidR="00C7692B" w:rsidP="00E03625" w:rsidRDefault="00C7692B" w14:paraId="794932FB"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0835D0C1" w14:textId="77777777">
            <w:pPr>
              <w:spacing w:after="0" w:line="360" w:lineRule="auto"/>
              <w:rPr>
                <w:rFonts w:ascii="Arial" w:hAnsi="Arial" w:cs="Arial"/>
              </w:rPr>
            </w:pPr>
            <w:r w:rsidRPr="0000654F">
              <w:rPr>
                <w:rFonts w:ascii="Arial" w:hAnsi="Arial" w:cs="Arial"/>
              </w:rPr>
              <w:t>Kryterium merytoryczne zero-jedynkowe</w:t>
            </w:r>
          </w:p>
          <w:p w:rsidRPr="0000654F" w:rsidR="00C7692B" w:rsidP="00E03625" w:rsidRDefault="00C7692B" w14:paraId="13964279"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C7692B" w:rsidP="00E03625" w:rsidRDefault="00C7692B" w14:paraId="0680E4F1"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19DBA1E2" w14:textId="77777777">
            <w:pPr>
              <w:spacing w:after="0" w:line="360" w:lineRule="auto"/>
              <w:rPr>
                <w:rFonts w:ascii="Arial" w:hAnsi="Arial" w:cs="Arial"/>
              </w:rPr>
            </w:pPr>
            <w:r w:rsidRPr="0000654F">
              <w:rPr>
                <w:rFonts w:ascii="Arial" w:hAnsi="Arial" w:cs="Arial"/>
              </w:rPr>
              <w:t xml:space="preserve">„NIE– do uzupełnienia/ poprawy na </w:t>
            </w:r>
            <w:r w:rsidRPr="0000654F">
              <w:rPr>
                <w:rFonts w:ascii="Arial" w:hAnsi="Arial" w:cs="Arial"/>
              </w:rPr>
              <w:t>etapie negocjacji”;</w:t>
            </w:r>
          </w:p>
          <w:p w:rsidRPr="0000654F" w:rsidR="00C7692B" w:rsidP="00E03625" w:rsidRDefault="00C7692B" w14:paraId="19DE14A6" w14:textId="77777777">
            <w:pPr>
              <w:spacing w:after="0"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77CAEAF6" w14:textId="77777777">
            <w:pPr>
              <w:spacing w:line="360" w:lineRule="auto"/>
              <w:rPr>
                <w:rFonts w:ascii="Arial" w:hAnsi="Arial" w:cs="Arial"/>
              </w:rPr>
            </w:pPr>
            <w:r w:rsidRPr="0000654F">
              <w:rPr>
                <w:rFonts w:ascii="Arial" w:hAnsi="Arial" w:cs="Arial"/>
              </w:rPr>
              <w:t>Nie dotyczy</w:t>
            </w:r>
          </w:p>
        </w:tc>
      </w:tr>
      <w:tr w:rsidRPr="0000654F" w:rsidR="00C7692B" w:rsidTr="00E03625" w14:paraId="0E7A5262" w14:textId="77777777">
        <w:tc>
          <w:tcPr>
            <w:tcW w:w="675" w:type="dxa"/>
          </w:tcPr>
          <w:p w:rsidRPr="0000654F" w:rsidR="00C7692B" w:rsidP="00E03625" w:rsidRDefault="001B0413" w14:paraId="52088510" w14:textId="6465D762">
            <w:pPr>
              <w:spacing w:line="360" w:lineRule="auto"/>
              <w:jc w:val="right"/>
              <w:rPr>
                <w:rFonts w:ascii="Arial" w:hAnsi="Arial" w:cs="Arial"/>
              </w:rPr>
            </w:pPr>
            <w:r>
              <w:rPr>
                <w:rFonts w:ascii="Arial" w:hAnsi="Arial" w:cs="Arial"/>
              </w:rPr>
              <w:t>9</w:t>
            </w:r>
            <w:r w:rsidRPr="0000654F" w:rsidR="00C7692B">
              <w:rPr>
                <w:rFonts w:ascii="Arial" w:hAnsi="Arial" w:cs="Arial"/>
              </w:rPr>
              <w:t>.</w:t>
            </w:r>
          </w:p>
        </w:tc>
        <w:tc>
          <w:tcPr>
            <w:tcW w:w="2297" w:type="dxa"/>
          </w:tcPr>
          <w:p w:rsidRPr="0000654F" w:rsidR="00C7692B" w:rsidP="00E03625" w:rsidRDefault="00C7692B" w14:paraId="2BE5A628" w14:textId="32F4957E">
            <w:pPr>
              <w:spacing w:after="120" w:line="360" w:lineRule="auto"/>
              <w:contextualSpacing/>
              <w:rPr>
                <w:rFonts w:ascii="Arial" w:hAnsi="Arial" w:cs="Arial"/>
              </w:rPr>
            </w:pPr>
            <w:r w:rsidRPr="00AE6B77">
              <w:rPr>
                <w:rFonts w:ascii="Arial" w:hAnsi="Arial" w:cs="Arial"/>
              </w:rPr>
              <w:t xml:space="preserve">Minimum </w:t>
            </w:r>
            <w:r w:rsidRPr="00AE6B77" w:rsidR="0054200E">
              <w:rPr>
                <w:rFonts w:ascii="Arial" w:hAnsi="Arial" w:cs="Arial"/>
              </w:rPr>
              <w:t>3</w:t>
            </w:r>
            <w:r w:rsidRPr="00AE6B77">
              <w:rPr>
                <w:rFonts w:ascii="Arial" w:hAnsi="Arial" w:cs="Arial"/>
              </w:rPr>
              <w:t>0% uczestników projektu nabędzie lub podniesie kwalifikacje</w:t>
            </w:r>
          </w:p>
        </w:tc>
        <w:tc>
          <w:tcPr>
            <w:tcW w:w="5387" w:type="dxa"/>
          </w:tcPr>
          <w:p w:rsidRPr="0000654F" w:rsidR="00C7692B" w:rsidP="00E03625" w:rsidRDefault="00C7692B" w14:paraId="2424233A" w14:textId="6C17CB00">
            <w:pPr>
              <w:spacing w:line="360" w:lineRule="auto"/>
              <w:rPr>
                <w:rFonts w:ascii="Arial" w:hAnsi="Arial" w:cs="Arial"/>
              </w:rPr>
            </w:pPr>
            <w:r w:rsidRPr="0000654F">
              <w:rPr>
                <w:rFonts w:ascii="Arial" w:hAnsi="Arial" w:cs="Arial"/>
              </w:rPr>
              <w:t xml:space="preserve">Minimum </w:t>
            </w:r>
            <w:r w:rsidRPr="0000654F" w:rsidR="0054200E">
              <w:rPr>
                <w:rFonts w:ascii="Arial" w:hAnsi="Arial" w:cs="Arial"/>
              </w:rPr>
              <w:t>3</w:t>
            </w:r>
            <w:r w:rsidRPr="0000654F">
              <w:rPr>
                <w:rFonts w:ascii="Arial" w:hAnsi="Arial" w:cs="Arial"/>
              </w:rPr>
              <w:t>0% uczestników projektu nabędzie lub podniesie kwalifikacje.</w:t>
            </w:r>
          </w:p>
          <w:p w:rsidRPr="0000654F" w:rsidR="00C7692B" w:rsidP="00E03625" w:rsidRDefault="00C7692B" w14:paraId="1968219E" w14:textId="77777777">
            <w:pPr>
              <w:spacing w:line="360" w:lineRule="auto"/>
              <w:rPr>
                <w:rFonts w:ascii="Arial" w:hAnsi="Arial" w:cs="Arial"/>
              </w:rPr>
            </w:pPr>
            <w:r w:rsidRPr="0000654F">
              <w:rPr>
                <w:rFonts w:ascii="Arial" w:hAnsi="Arial" w:cs="Arial"/>
                <w:b/>
              </w:rPr>
              <w:t>Uwaga!</w:t>
            </w:r>
            <w:r w:rsidRPr="0000654F">
              <w:rPr>
                <w:rFonts w:ascii="Arial" w:hAnsi="Arial" w:cs="Arial"/>
              </w:rPr>
              <w:t xml:space="preserve"> Przeciwnie niż we wskaźniku liczby osób, które uzyskały kwalifikacje po opuszczeniu programu, niniejsze kryterium uwzględnia </w:t>
            </w:r>
            <w:r w:rsidRPr="0000654F">
              <w:rPr>
                <w:rFonts w:ascii="Arial" w:hAnsi="Arial" w:cs="Arial"/>
                <w:b/>
              </w:rPr>
              <w:t>wyłącznie kwalifikacje</w:t>
            </w:r>
            <w:r w:rsidRPr="0000654F">
              <w:rPr>
                <w:rFonts w:ascii="Arial" w:hAnsi="Arial" w:cs="Arial"/>
              </w:rPr>
              <w:t xml:space="preserve">. Tym samym </w:t>
            </w:r>
            <w:r w:rsidRPr="0000654F">
              <w:rPr>
                <w:rFonts w:ascii="Arial" w:hAnsi="Arial" w:cs="Arial"/>
                <w:b/>
              </w:rPr>
              <w:t>nie uwzględnia kompetencji</w:t>
            </w:r>
            <w:r w:rsidRPr="0000654F">
              <w:rPr>
                <w:rFonts w:ascii="Arial" w:hAnsi="Arial" w:cs="Arial"/>
              </w:rPr>
              <w:t>.</w:t>
            </w:r>
          </w:p>
          <w:p w:rsidRPr="0000654F" w:rsidR="00C7692B" w:rsidP="00E03625" w:rsidRDefault="00C7692B" w14:paraId="4ADE710E" w14:textId="77777777">
            <w:pPr>
              <w:spacing w:line="360" w:lineRule="auto"/>
              <w:rPr>
                <w:rFonts w:ascii="Arial" w:hAnsi="Arial" w:cs="Arial"/>
              </w:rPr>
            </w:pPr>
            <w:r w:rsidRPr="0000654F">
              <w:rPr>
                <w:rFonts w:ascii="Arial" w:hAnsi="Arial" w:cs="Arial"/>
              </w:rPr>
              <w:t xml:space="preserve">Kwalifikacje to określony zestaw efektów uczenia się w zakresie wiedzy, umiejętności oraz kompetencji społecznych nabytych w drodze edukacji formalnej, edukacji </w:t>
            </w:r>
            <w:proofErr w:type="spellStart"/>
            <w:r w:rsidRPr="0000654F">
              <w:rPr>
                <w:rFonts w:ascii="Arial" w:hAnsi="Arial" w:cs="Arial"/>
              </w:rPr>
              <w:t>pozaformalnej</w:t>
            </w:r>
            <w:proofErr w:type="spellEnd"/>
            <w:r w:rsidRPr="0000654F">
              <w:rPr>
                <w:rFonts w:ascii="Arial" w:hAnsi="Arial" w:cs="Arial"/>
              </w:rPr>
              <w:t xml:space="preserve"> lub poprzez uczenie się nieformalne, zgodnych z ustalonymi dla danej kwalifikacji wymaganiami, których osiągnięcie zostało sprawdzone w walidacji </w:t>
            </w:r>
            <w:r w:rsidRPr="0000654F">
              <w:rPr>
                <w:rFonts w:ascii="Arial" w:hAnsi="Arial" w:cs="Arial"/>
                <w:b/>
              </w:rPr>
              <w:t>oraz formalnie potwierdzone przez instytucję uprawnioną do certyfikowania</w:t>
            </w:r>
            <w:r w:rsidRPr="0000654F">
              <w:rPr>
                <w:rFonts w:ascii="Arial" w:hAnsi="Arial" w:cs="Arial"/>
              </w:rPr>
              <w:t>.</w:t>
            </w:r>
          </w:p>
          <w:p w:rsidRPr="0000654F" w:rsidR="00C7692B" w:rsidP="00E03625" w:rsidRDefault="00C7692B" w14:paraId="52A40AF0" w14:textId="77777777">
            <w:pPr>
              <w:spacing w:line="360" w:lineRule="auto"/>
              <w:rPr>
                <w:rFonts w:ascii="Arial" w:hAnsi="Arial" w:cs="Arial"/>
              </w:rPr>
            </w:pPr>
            <w:r w:rsidRPr="0000654F">
              <w:rPr>
                <w:rFonts w:ascii="Arial" w:hAnsi="Arial" w:cs="Arial"/>
              </w:rPr>
              <w:t>Kryterium zostanie zweryfikowane przez oceniającego na podstawie treści wniosku.</w:t>
            </w:r>
          </w:p>
          <w:p w:rsidRPr="0000654F" w:rsidR="00C7692B" w:rsidP="00E03625" w:rsidRDefault="00C7692B" w14:paraId="7A4485C1" w14:textId="77777777">
            <w:pPr>
              <w:spacing w:line="360" w:lineRule="auto"/>
              <w:rPr>
                <w:rFonts w:ascii="Arial" w:hAnsi="Arial" w:cs="Arial"/>
              </w:rPr>
            </w:pPr>
            <w:r w:rsidRPr="0000654F">
              <w:rPr>
                <w:rFonts w:ascii="Arial" w:hAnsi="Arial" w:cs="Arial"/>
              </w:rPr>
              <w:t xml:space="preserve">Na etapie rozliczenia wnioskodawca (beneficjent) przedstawi dokumenty potwierdzające uzyskanie kwalifikacji, wystawione przez instytucję uprawnioną do certyfikowania. </w:t>
            </w:r>
            <w:r w:rsidRPr="0000654F">
              <w:rPr>
                <w:rFonts w:ascii="Arial" w:hAnsi="Arial" w:cs="Arial"/>
              </w:rPr>
              <w:br/>
            </w:r>
          </w:p>
        </w:tc>
        <w:tc>
          <w:tcPr>
            <w:tcW w:w="2409" w:type="dxa"/>
          </w:tcPr>
          <w:p w:rsidRPr="0000654F" w:rsidR="00C7692B" w:rsidP="00E03625" w:rsidRDefault="00C7692B" w14:paraId="31CC44E2" w14:textId="77777777">
            <w:pPr>
              <w:spacing w:line="360" w:lineRule="auto"/>
              <w:rPr>
                <w:rFonts w:ascii="Arial" w:hAnsi="Arial" w:cs="Arial"/>
              </w:rPr>
            </w:pPr>
            <w:r w:rsidRPr="0000654F">
              <w:rPr>
                <w:rFonts w:ascii="Arial" w:hAnsi="Arial" w:cs="Arial"/>
              </w:rPr>
              <w:t>TAK</w:t>
            </w:r>
          </w:p>
          <w:p w:rsidRPr="0000654F" w:rsidR="00C7692B" w:rsidP="00E03625" w:rsidRDefault="00C7692B" w14:paraId="047B710A" w14:textId="77777777">
            <w:pPr>
              <w:spacing w:line="360" w:lineRule="auto"/>
              <w:rPr>
                <w:rFonts w:ascii="Arial" w:hAnsi="Arial" w:cs="Arial"/>
              </w:rPr>
            </w:pPr>
            <w:r w:rsidRPr="0000654F">
              <w:rPr>
                <w:rFonts w:ascii="Arial" w:hAnsi="Arial" w:cs="Arial"/>
              </w:rPr>
              <w:t>Podlega uzupełnieniom - TAK</w:t>
            </w:r>
          </w:p>
        </w:tc>
        <w:tc>
          <w:tcPr>
            <w:tcW w:w="1814" w:type="dxa"/>
          </w:tcPr>
          <w:p w:rsidRPr="0000654F" w:rsidR="00C7692B" w:rsidP="00E03625" w:rsidRDefault="00C7692B" w14:paraId="0EAC456F" w14:textId="77777777">
            <w:pPr>
              <w:spacing w:after="0" w:line="360" w:lineRule="auto"/>
              <w:rPr>
                <w:rFonts w:ascii="Arial" w:hAnsi="Arial" w:cs="Arial"/>
              </w:rPr>
            </w:pPr>
            <w:r w:rsidRPr="0000654F">
              <w:rPr>
                <w:rFonts w:ascii="Arial" w:hAnsi="Arial" w:cs="Arial"/>
              </w:rPr>
              <w:t>Kryterium zero-jedynkowe.</w:t>
            </w:r>
          </w:p>
          <w:p w:rsidRPr="0000654F" w:rsidR="00C7692B" w:rsidP="00E03625" w:rsidRDefault="00C7692B" w14:paraId="01F05AAA" w14:textId="77777777">
            <w:pPr>
              <w:spacing w:after="0" w:line="360" w:lineRule="auto"/>
              <w:rPr>
                <w:rFonts w:ascii="Arial" w:hAnsi="Arial" w:cs="Arial"/>
              </w:rPr>
            </w:pPr>
            <w:r w:rsidRPr="0000654F">
              <w:rPr>
                <w:rFonts w:ascii="Arial" w:hAnsi="Arial" w:cs="Arial"/>
              </w:rPr>
              <w:t>Ocena spełnienia kryterium będzie polegała na przyznaniu wartości logicznych:</w:t>
            </w:r>
          </w:p>
          <w:p w:rsidRPr="0000654F" w:rsidR="00C7692B" w:rsidP="00E03625" w:rsidRDefault="00C7692B" w14:paraId="7CD2ED18" w14:textId="77777777">
            <w:pPr>
              <w:spacing w:after="0" w:line="360" w:lineRule="auto"/>
              <w:rPr>
                <w:rFonts w:ascii="Arial" w:hAnsi="Arial" w:cs="Arial"/>
              </w:rPr>
            </w:pPr>
            <w:r w:rsidRPr="0000654F">
              <w:rPr>
                <w:rFonts w:ascii="Arial" w:hAnsi="Arial" w:cs="Arial"/>
              </w:rPr>
              <w:t>„TAK”;</w:t>
            </w:r>
          </w:p>
          <w:p w:rsidRPr="0000654F" w:rsidR="00C7692B" w:rsidP="00E03625" w:rsidRDefault="00C7692B" w14:paraId="42DE9A8C" w14:textId="77777777">
            <w:pPr>
              <w:spacing w:after="0" w:line="360" w:lineRule="auto"/>
              <w:rPr>
                <w:rFonts w:ascii="Arial" w:hAnsi="Arial" w:cs="Arial"/>
              </w:rPr>
            </w:pPr>
            <w:r w:rsidRPr="0000654F">
              <w:rPr>
                <w:rFonts w:ascii="Arial" w:hAnsi="Arial" w:cs="Arial"/>
              </w:rPr>
              <w:t>„NIE– do uzupełnienia/ poprawy na etapie negocjacji”;</w:t>
            </w:r>
          </w:p>
          <w:p w:rsidRPr="0000654F" w:rsidR="00C7692B" w:rsidP="00E03625" w:rsidRDefault="00C7692B" w14:paraId="70DBBBC2" w14:textId="77777777">
            <w:pPr>
              <w:spacing w:line="360" w:lineRule="auto"/>
              <w:rPr>
                <w:rFonts w:ascii="Arial" w:hAnsi="Arial" w:cs="Arial"/>
              </w:rPr>
            </w:pPr>
            <w:r w:rsidRPr="0000654F">
              <w:rPr>
                <w:rFonts w:ascii="Arial" w:hAnsi="Arial" w:cs="Arial"/>
              </w:rPr>
              <w:t>„NIE”.</w:t>
            </w:r>
          </w:p>
        </w:tc>
        <w:tc>
          <w:tcPr>
            <w:tcW w:w="1588" w:type="dxa"/>
          </w:tcPr>
          <w:p w:rsidRPr="0000654F" w:rsidR="00C7692B" w:rsidP="00E03625" w:rsidRDefault="00C7692B" w14:paraId="38BEE595" w14:textId="77777777">
            <w:pPr>
              <w:spacing w:line="360" w:lineRule="auto"/>
              <w:rPr>
                <w:rFonts w:ascii="Arial" w:hAnsi="Arial" w:cs="Arial"/>
              </w:rPr>
            </w:pPr>
            <w:r w:rsidRPr="0000654F">
              <w:rPr>
                <w:rFonts w:ascii="Arial" w:hAnsi="Arial" w:cs="Arial"/>
              </w:rPr>
              <w:t>Nie dotyczy</w:t>
            </w:r>
          </w:p>
        </w:tc>
      </w:tr>
      <w:tr w:rsidRPr="0000654F" w:rsidR="008F11E7" w:rsidTr="00E03625" w14:paraId="5A187D4F" w14:textId="77777777">
        <w:tc>
          <w:tcPr>
            <w:tcW w:w="675" w:type="dxa"/>
          </w:tcPr>
          <w:p w:rsidRPr="0000654F" w:rsidR="008F11E7" w:rsidP="00E03625" w:rsidRDefault="008F11E7" w14:paraId="0CF02821" w14:textId="7789F031">
            <w:pPr>
              <w:spacing w:line="360" w:lineRule="auto"/>
              <w:jc w:val="right"/>
              <w:rPr>
                <w:rFonts w:ascii="Arial" w:hAnsi="Arial" w:cs="Arial"/>
              </w:rPr>
            </w:pPr>
            <w:r>
              <w:rPr>
                <w:rFonts w:ascii="Arial" w:hAnsi="Arial" w:cs="Arial"/>
              </w:rPr>
              <w:t>1</w:t>
            </w:r>
            <w:r w:rsidR="001B0413">
              <w:rPr>
                <w:rFonts w:ascii="Arial" w:hAnsi="Arial" w:cs="Arial"/>
              </w:rPr>
              <w:t>0</w:t>
            </w:r>
            <w:r>
              <w:rPr>
                <w:rFonts w:ascii="Arial" w:hAnsi="Arial" w:cs="Arial"/>
              </w:rPr>
              <w:t>.</w:t>
            </w:r>
          </w:p>
        </w:tc>
        <w:tc>
          <w:tcPr>
            <w:tcW w:w="2297" w:type="dxa"/>
          </w:tcPr>
          <w:p w:rsidRPr="00AE6B77" w:rsidR="008F11E7" w:rsidP="00E03625" w:rsidRDefault="008F11E7" w14:paraId="744033FB" w14:textId="53415A87">
            <w:pPr>
              <w:spacing w:after="120" w:line="360" w:lineRule="auto"/>
              <w:contextualSpacing/>
              <w:rPr>
                <w:rFonts w:ascii="Arial" w:hAnsi="Arial" w:cs="Arial"/>
              </w:rPr>
            </w:pPr>
            <w:r w:rsidRPr="008F11E7">
              <w:rPr>
                <w:rFonts w:ascii="Arial" w:hAnsi="Arial" w:eastAsia="Times New Roman" w:cs="Arial"/>
                <w:lang w:eastAsia="pl-PL"/>
              </w:rPr>
              <w:t xml:space="preserve">Pomoc publiczna i </w:t>
            </w:r>
            <w:r w:rsidRPr="008F11E7">
              <w:rPr>
                <w:rFonts w:ascii="Arial" w:hAnsi="Arial" w:eastAsia="Times New Roman" w:cs="Arial"/>
                <w:i/>
                <w:lang w:eastAsia="pl-PL"/>
              </w:rPr>
              <w:t xml:space="preserve">de </w:t>
            </w:r>
            <w:proofErr w:type="spellStart"/>
            <w:r w:rsidRPr="008F11E7">
              <w:rPr>
                <w:rFonts w:ascii="Arial" w:hAnsi="Arial" w:eastAsia="Times New Roman" w:cs="Arial"/>
                <w:i/>
                <w:lang w:eastAsia="pl-PL"/>
              </w:rPr>
              <w:t>minimis</w:t>
            </w:r>
            <w:proofErr w:type="spellEnd"/>
            <w:r w:rsidRPr="008F11E7">
              <w:rPr>
                <w:rFonts w:ascii="Arial" w:hAnsi="Arial" w:eastAsia="Times New Roman" w:cs="Arial"/>
                <w:lang w:eastAsia="pl-PL"/>
              </w:rPr>
              <w:t xml:space="preserve"> w projekcie</w:t>
            </w:r>
          </w:p>
        </w:tc>
        <w:tc>
          <w:tcPr>
            <w:tcW w:w="5387" w:type="dxa"/>
          </w:tcPr>
          <w:p w:rsidRPr="004116FA" w:rsidR="008F11E7" w:rsidP="00E03625" w:rsidRDefault="008F11E7" w14:paraId="0D3ADB6A" w14:textId="33685919">
            <w:pPr>
              <w:spacing w:after="160" w:line="360" w:lineRule="auto"/>
              <w:rPr>
                <w:rFonts w:ascii="Arial" w:hAnsi="Arial" w:cs="Arial"/>
              </w:rPr>
            </w:pPr>
            <w:r w:rsidRPr="00A02874">
              <w:rPr>
                <w:rFonts w:ascii="Arial" w:hAnsi="Arial" w:cs="Arial"/>
              </w:rPr>
              <w:t>Ocenie w ramach kryterium podlega</w:t>
            </w:r>
            <w:r>
              <w:rPr>
                <w:rFonts w:ascii="Arial" w:hAnsi="Arial" w:cs="Arial"/>
              </w:rPr>
              <w:t xml:space="preserve">, </w:t>
            </w:r>
            <w:r w:rsidRPr="004116FA">
              <w:rPr>
                <w:rFonts w:ascii="Arial" w:hAnsi="Arial" w:cs="Arial"/>
              </w:rPr>
              <w:t xml:space="preserve">czy wsparcie udzielone przedsiębiorcom w ramach pomocy </w:t>
            </w:r>
            <w:r w:rsidRPr="000465B3">
              <w:rPr>
                <w:rFonts w:ascii="Arial" w:hAnsi="Arial" w:cs="Arial"/>
                <w:i/>
              </w:rPr>
              <w:t xml:space="preserve">de </w:t>
            </w:r>
            <w:proofErr w:type="spellStart"/>
            <w:r w:rsidRPr="000465B3">
              <w:rPr>
                <w:rFonts w:ascii="Arial" w:hAnsi="Arial" w:cs="Arial"/>
                <w:i/>
              </w:rPr>
              <w:t>minimis</w:t>
            </w:r>
            <w:proofErr w:type="spellEnd"/>
            <w:r w:rsidR="0090725D">
              <w:rPr>
                <w:rFonts w:ascii="Arial" w:hAnsi="Arial" w:cs="Arial"/>
                <w:i/>
              </w:rPr>
              <w:t>/</w:t>
            </w:r>
            <w:r w:rsidRPr="0090725D" w:rsidR="0090725D">
              <w:rPr>
                <w:rFonts w:ascii="Arial" w:hAnsi="Arial" w:cs="Arial"/>
              </w:rPr>
              <w:t>pomocy publicznej</w:t>
            </w:r>
            <w:r w:rsidRPr="004116FA">
              <w:rPr>
                <w:rFonts w:ascii="Arial" w:hAnsi="Arial" w:cs="Arial"/>
              </w:rPr>
              <w:t xml:space="preserve"> będzie udzielane zgodnie z obowiązującymi przepisami wynikającymi z</w:t>
            </w:r>
            <w:r w:rsidR="0090725D">
              <w:rPr>
                <w:rFonts w:ascii="Arial" w:hAnsi="Arial" w:cs="Arial"/>
              </w:rPr>
              <w:t xml:space="preserve"> </w:t>
            </w:r>
            <w:r w:rsidRPr="004116FA" w:rsidR="0090725D">
              <w:rPr>
                <w:rFonts w:ascii="Arial" w:hAnsi="Arial" w:cs="Arial"/>
              </w:rPr>
              <w:t xml:space="preserve"> </w:t>
            </w:r>
            <w:r w:rsidR="0090725D">
              <w:rPr>
                <w:rFonts w:ascii="Arial" w:hAnsi="Arial" w:cs="Arial"/>
              </w:rPr>
              <w:t xml:space="preserve">art. 31 </w:t>
            </w:r>
            <w:hyperlink w:history="1" r:id="rId30">
              <w:r w:rsidRPr="0090725D" w:rsidR="0090725D">
                <w:rPr>
                  <w:rStyle w:val="Hipercze"/>
                  <w:rFonts w:ascii="Arial" w:hAnsi="Arial" w:cs="Arial"/>
                </w:rPr>
                <w:t>Rozporządzenia Komisji (UE) nr 651/2014  z dnia 17 czerwca 2014 r.</w:t>
              </w:r>
            </w:hyperlink>
            <w:r w:rsidR="0090725D">
              <w:rPr>
                <w:rFonts w:ascii="Arial" w:hAnsi="Arial" w:cs="Arial"/>
              </w:rPr>
              <w:t xml:space="preserve"> </w:t>
            </w:r>
            <w:r w:rsidRPr="006B3DA4" w:rsidR="0090725D">
              <w:rPr>
                <w:rFonts w:ascii="Arial" w:hAnsi="Arial" w:cs="Arial"/>
              </w:rPr>
              <w:t>uznające niektóre rodzaje pomocy za zgodne z rynkiem wewnętrznym w zastosowaniu art. 107</w:t>
            </w:r>
            <w:r w:rsidR="0090725D">
              <w:rPr>
                <w:rFonts w:ascii="Arial" w:hAnsi="Arial" w:cs="Arial"/>
              </w:rPr>
              <w:t xml:space="preserve"> </w:t>
            </w:r>
            <w:r w:rsidRPr="006B3DA4" w:rsidR="0090725D">
              <w:rPr>
                <w:rFonts w:ascii="Arial" w:hAnsi="Arial" w:cs="Arial"/>
              </w:rPr>
              <w:t>i 108 Traktatu</w:t>
            </w:r>
            <w:r w:rsidR="0090725D">
              <w:rPr>
                <w:rFonts w:ascii="Arial" w:hAnsi="Arial" w:cs="Arial"/>
              </w:rPr>
              <w:t>,</w:t>
            </w:r>
            <w:r w:rsidRPr="004116FA" w:rsidR="0090725D">
              <w:rPr>
                <w:rFonts w:ascii="Arial" w:hAnsi="Arial" w:cs="Arial"/>
              </w:rPr>
              <w:t xml:space="preserve"> </w:t>
            </w:r>
            <w:r w:rsidRPr="004116FA">
              <w:rPr>
                <w:rFonts w:ascii="Arial" w:hAnsi="Arial" w:cs="Arial"/>
              </w:rPr>
              <w:t xml:space="preserve"> </w:t>
            </w:r>
            <w:hyperlink w:history="1" r:id="rId31">
              <w:r w:rsidRPr="0037407D">
                <w:rPr>
                  <w:rStyle w:val="Hipercze"/>
                  <w:rFonts w:ascii="Arial" w:hAnsi="Arial" w:cs="Arial"/>
                </w:rPr>
                <w:t>Rozporządzenia Komisji (UE) nr 1407/2013 z dnia 18 grudnia 2013 r</w:t>
              </w:r>
            </w:hyperlink>
            <w:r w:rsidRPr="004116FA">
              <w:rPr>
                <w:rFonts w:ascii="Arial" w:hAnsi="Arial" w:cs="Arial"/>
              </w:rPr>
              <w:t xml:space="preserve">. w sprawie stosowania art. 107 i 108 Traktatu o funkcjonowaniu Unii Europejskiej do pomocy </w:t>
            </w:r>
            <w:r w:rsidRPr="000465B3">
              <w:rPr>
                <w:rFonts w:ascii="Arial" w:hAnsi="Arial" w:cs="Arial"/>
                <w:i/>
              </w:rPr>
              <w:t xml:space="preserve">de </w:t>
            </w:r>
            <w:proofErr w:type="spellStart"/>
            <w:r w:rsidRPr="000465B3">
              <w:rPr>
                <w:rFonts w:ascii="Arial" w:hAnsi="Arial" w:cs="Arial"/>
                <w:i/>
              </w:rPr>
              <w:t>minimis</w:t>
            </w:r>
            <w:proofErr w:type="spellEnd"/>
            <w:r>
              <w:rPr>
                <w:rFonts w:ascii="Arial" w:hAnsi="Arial" w:cs="Arial"/>
                <w:i/>
              </w:rPr>
              <w:t>,</w:t>
            </w:r>
            <w:r w:rsidRPr="004116FA">
              <w:rPr>
                <w:rFonts w:ascii="Arial" w:hAnsi="Arial" w:cs="Arial"/>
              </w:rPr>
              <w:t xml:space="preserve"> w szczególności z uwzględnieniem sektorów wykluczonych i limitów</w:t>
            </w:r>
            <w:r>
              <w:rPr>
                <w:rFonts w:ascii="Arial" w:hAnsi="Arial" w:cs="Arial"/>
              </w:rPr>
              <w:t>,</w:t>
            </w:r>
            <w:r w:rsidRPr="004116FA">
              <w:rPr>
                <w:rFonts w:ascii="Arial" w:hAnsi="Arial" w:cs="Arial"/>
              </w:rPr>
              <w:t xml:space="preserve"> oraz </w:t>
            </w:r>
            <w:hyperlink w:history="1" r:id="rId32">
              <w:r w:rsidRPr="0037407D" w:rsidR="0090725D">
                <w:rPr>
                  <w:rStyle w:val="Hipercze"/>
                  <w:rFonts w:ascii="Arial" w:hAnsi="Arial" w:cs="Arial"/>
                </w:rPr>
                <w:t>Rozporządzeniem Ministra Funduszy i Polityki Regionalnej z dnia 2</w:t>
              </w:r>
              <w:r w:rsidR="0090725D">
                <w:rPr>
                  <w:rStyle w:val="Hipercze"/>
                  <w:rFonts w:ascii="Arial" w:hAnsi="Arial" w:cs="Arial"/>
                </w:rPr>
                <w:t>0</w:t>
              </w:r>
              <w:r w:rsidRPr="0037407D" w:rsidR="0090725D">
                <w:rPr>
                  <w:rStyle w:val="Hipercze"/>
                  <w:rFonts w:ascii="Arial" w:hAnsi="Arial" w:cs="Arial"/>
                </w:rPr>
                <w:t xml:space="preserve"> </w:t>
              </w:r>
              <w:r w:rsidR="0090725D">
                <w:rPr>
                  <w:rStyle w:val="Hipercze"/>
                  <w:rFonts w:ascii="Arial" w:hAnsi="Arial" w:cs="Arial"/>
                </w:rPr>
                <w:t>grudnia</w:t>
              </w:r>
              <w:r w:rsidRPr="0037407D" w:rsidR="0090725D">
                <w:rPr>
                  <w:rStyle w:val="Hipercze"/>
                  <w:rFonts w:ascii="Arial" w:hAnsi="Arial" w:cs="Arial"/>
                </w:rPr>
                <w:t xml:space="preserve"> 2022 r.</w:t>
              </w:r>
            </w:hyperlink>
            <w:r w:rsidRPr="004116FA" w:rsidR="0090725D">
              <w:rPr>
                <w:rFonts w:ascii="Arial" w:hAnsi="Arial" w:cs="Arial"/>
              </w:rPr>
              <w:t xml:space="preserve"> w sprawie </w:t>
            </w:r>
            <w:r w:rsidRPr="004116FA" w:rsidR="0090725D">
              <w:rPr>
                <w:rFonts w:ascii="Arial" w:hAnsi="Arial" w:cs="Arial"/>
              </w:rPr>
              <w:t xml:space="preserve">udzielania pomocy </w:t>
            </w:r>
            <w:r w:rsidRPr="000465B3" w:rsidR="0090725D">
              <w:rPr>
                <w:rFonts w:ascii="Arial" w:hAnsi="Arial" w:cs="Arial"/>
                <w:i/>
              </w:rPr>
              <w:t xml:space="preserve">de </w:t>
            </w:r>
            <w:proofErr w:type="spellStart"/>
            <w:r w:rsidRPr="000465B3" w:rsidR="0090725D">
              <w:rPr>
                <w:rFonts w:ascii="Arial" w:hAnsi="Arial" w:cs="Arial"/>
                <w:i/>
              </w:rPr>
              <w:t>minimis</w:t>
            </w:r>
            <w:proofErr w:type="spellEnd"/>
            <w:r w:rsidRPr="004116FA" w:rsidR="0090725D">
              <w:rPr>
                <w:rFonts w:ascii="Arial" w:hAnsi="Arial" w:cs="Arial"/>
              </w:rPr>
              <w:t xml:space="preserve"> </w:t>
            </w:r>
            <w:r w:rsidR="0090725D">
              <w:rPr>
                <w:rFonts w:ascii="Arial" w:hAnsi="Arial" w:cs="Arial"/>
              </w:rPr>
              <w:t>oraz pomocy publicznej w ramach programów finansowanych z Europejskiego Funduszu Społecznego Plus (EFS+) na lata 2021-2027</w:t>
            </w:r>
            <w:r w:rsidRPr="004116FA">
              <w:rPr>
                <w:rFonts w:ascii="Arial" w:hAnsi="Arial" w:cs="Arial"/>
              </w:rPr>
              <w:t>,</w:t>
            </w:r>
            <w:r>
              <w:rPr>
                <w:rFonts w:ascii="Arial" w:hAnsi="Arial" w:cs="Arial"/>
              </w:rPr>
              <w:t xml:space="preserve"> </w:t>
            </w:r>
            <w:r w:rsidRPr="004116FA">
              <w:rPr>
                <w:rFonts w:ascii="Arial" w:hAnsi="Arial" w:cs="Arial"/>
              </w:rPr>
              <w:t>w szczególności czy Wnioskodawca przedstawił</w:t>
            </w:r>
            <w:r>
              <w:rPr>
                <w:rFonts w:ascii="Arial" w:hAnsi="Arial" w:cs="Arial"/>
              </w:rPr>
              <w:t>,</w:t>
            </w:r>
            <w:r w:rsidRPr="004116FA">
              <w:rPr>
                <w:rFonts w:ascii="Arial" w:hAnsi="Arial" w:cs="Arial"/>
              </w:rPr>
              <w:t xml:space="preserve"> jakie wsparcie będzie redystrybuować i do jakiej grupy przedsiębiorstw będzie ono skierowane</w:t>
            </w:r>
            <w:r>
              <w:rPr>
                <w:rFonts w:ascii="Arial" w:hAnsi="Arial" w:cs="Arial"/>
              </w:rPr>
              <w:t>.</w:t>
            </w:r>
          </w:p>
          <w:p w:rsidRPr="004116FA" w:rsidR="008F11E7" w:rsidP="00E03625" w:rsidRDefault="008F11E7" w14:paraId="26003A57" w14:textId="77777777">
            <w:pPr>
              <w:spacing w:after="160" w:line="360" w:lineRule="auto"/>
              <w:rPr>
                <w:rFonts w:ascii="Arial" w:hAnsi="Arial" w:cs="Arial"/>
              </w:rPr>
            </w:pPr>
            <w:r w:rsidRPr="004116FA">
              <w:rPr>
                <w:rFonts w:ascii="Arial" w:hAnsi="Arial" w:cs="Arial"/>
              </w:rPr>
              <w:t xml:space="preserve">Kryterium nie jest spełnione, kiedy </w:t>
            </w:r>
            <w:r>
              <w:rPr>
                <w:rFonts w:ascii="Arial" w:hAnsi="Arial" w:cs="Arial"/>
              </w:rPr>
              <w:t>oceniający</w:t>
            </w:r>
            <w:r w:rsidRPr="004116FA">
              <w:rPr>
                <w:rFonts w:ascii="Arial" w:hAnsi="Arial" w:cs="Arial"/>
              </w:rPr>
              <w:t xml:space="preserve"> uzna, że projekt jest niezgodny z przepisami dot</w:t>
            </w:r>
            <w:r>
              <w:rPr>
                <w:rFonts w:ascii="Arial" w:hAnsi="Arial" w:cs="Arial"/>
              </w:rPr>
              <w:t>yczącymi</w:t>
            </w:r>
            <w:r w:rsidRPr="004116FA">
              <w:rPr>
                <w:rFonts w:ascii="Arial" w:hAnsi="Arial" w:cs="Arial"/>
              </w:rPr>
              <w:t xml:space="preserve"> pomocy publicznej</w:t>
            </w:r>
            <w:r>
              <w:rPr>
                <w:rFonts w:ascii="Arial" w:hAnsi="Arial" w:cs="Arial"/>
              </w:rPr>
              <w:t xml:space="preserve"> </w:t>
            </w:r>
            <w:r w:rsidRPr="004116FA">
              <w:rPr>
                <w:rFonts w:ascii="Arial" w:hAnsi="Arial" w:cs="Arial"/>
              </w:rPr>
              <w:t xml:space="preserve">/ pomocy </w:t>
            </w:r>
            <w:r w:rsidRPr="000465B3">
              <w:rPr>
                <w:rFonts w:ascii="Arial" w:hAnsi="Arial" w:cs="Arial"/>
                <w:i/>
              </w:rPr>
              <w:t xml:space="preserve">de </w:t>
            </w:r>
            <w:proofErr w:type="spellStart"/>
            <w:r w:rsidRPr="000465B3">
              <w:rPr>
                <w:rFonts w:ascii="Arial" w:hAnsi="Arial" w:cs="Arial"/>
                <w:i/>
              </w:rPr>
              <w:t>minimis</w:t>
            </w:r>
            <w:proofErr w:type="spellEnd"/>
            <w:r w:rsidRPr="004116FA">
              <w:rPr>
                <w:rFonts w:ascii="Arial" w:hAnsi="Arial" w:cs="Arial"/>
              </w:rPr>
              <w:t>.</w:t>
            </w:r>
          </w:p>
          <w:p w:rsidRPr="0000654F" w:rsidR="008F11E7" w:rsidP="00E03625" w:rsidRDefault="008F11E7" w14:paraId="5E1714A6" w14:textId="71CAE45C">
            <w:pPr>
              <w:spacing w:line="360" w:lineRule="auto"/>
              <w:rPr>
                <w:rFonts w:ascii="Arial" w:hAnsi="Arial" w:cs="Arial"/>
              </w:rPr>
            </w:pPr>
            <w:r w:rsidRPr="004116FA">
              <w:rPr>
                <w:rFonts w:ascii="Arial" w:hAnsi="Arial" w:cs="Arial"/>
              </w:rPr>
              <w:t>Kryterium obowiązuje od momentu aplikowania przez cały okres realizacji projektu.</w:t>
            </w:r>
          </w:p>
        </w:tc>
        <w:tc>
          <w:tcPr>
            <w:tcW w:w="2409" w:type="dxa"/>
          </w:tcPr>
          <w:p w:rsidRPr="00A02874" w:rsidR="008F11E7" w:rsidP="00E03625" w:rsidRDefault="008F11E7" w14:paraId="0FA78593" w14:textId="77777777">
            <w:pPr>
              <w:spacing w:line="360" w:lineRule="auto"/>
              <w:rPr>
                <w:rFonts w:ascii="Arial" w:hAnsi="Arial" w:cs="Arial"/>
              </w:rPr>
            </w:pPr>
            <w:r w:rsidRPr="00A02874">
              <w:rPr>
                <w:rFonts w:ascii="Arial" w:hAnsi="Arial" w:cs="Arial"/>
              </w:rPr>
              <w:t xml:space="preserve">TAK </w:t>
            </w:r>
          </w:p>
          <w:p w:rsidRPr="0000654F" w:rsidR="008F11E7" w:rsidP="00E03625" w:rsidRDefault="008F11E7" w14:paraId="368016DF" w14:textId="28BC1E76">
            <w:pPr>
              <w:spacing w:line="360" w:lineRule="auto"/>
              <w:rPr>
                <w:rFonts w:ascii="Arial" w:hAnsi="Arial" w:cs="Arial"/>
              </w:rPr>
            </w:pPr>
            <w:r w:rsidRPr="00A02874">
              <w:rPr>
                <w:rFonts w:ascii="Arial" w:hAnsi="Arial" w:cs="Arial"/>
              </w:rPr>
              <w:t>Wnioskodawca ma możliwość uzupełnienia</w:t>
            </w:r>
            <w:r>
              <w:rPr>
                <w:rFonts w:ascii="Arial" w:hAnsi="Arial" w:cs="Arial"/>
              </w:rPr>
              <w:t xml:space="preserve"> </w:t>
            </w:r>
            <w:r w:rsidRPr="00A02874">
              <w:rPr>
                <w:rFonts w:ascii="Arial" w:hAnsi="Arial" w:cs="Arial"/>
              </w:rPr>
              <w:t>/ poprawy projektu w zakresie koniecznym do oceny spełnienia kryterium.</w:t>
            </w:r>
          </w:p>
        </w:tc>
        <w:tc>
          <w:tcPr>
            <w:tcW w:w="1814" w:type="dxa"/>
          </w:tcPr>
          <w:p w:rsidRPr="005C6C28" w:rsidR="008F11E7" w:rsidP="00E03625" w:rsidRDefault="008F11E7" w14:paraId="53E96856" w14:textId="77777777">
            <w:pPr>
              <w:spacing w:line="360" w:lineRule="auto"/>
              <w:rPr>
                <w:rFonts w:ascii="Arial" w:hAnsi="Arial" w:cs="Arial"/>
              </w:rPr>
            </w:pPr>
            <w:r w:rsidRPr="005C6C28">
              <w:rPr>
                <w:rFonts w:ascii="Arial" w:hAnsi="Arial" w:cs="Arial"/>
              </w:rPr>
              <w:t>Kryterium zero-jedynkowe.</w:t>
            </w:r>
          </w:p>
          <w:p w:rsidRPr="005C6C28" w:rsidR="008F11E7" w:rsidP="00E03625" w:rsidRDefault="008F11E7" w14:paraId="3C54926B" w14:textId="77777777">
            <w:pPr>
              <w:spacing w:line="360" w:lineRule="auto"/>
              <w:rPr>
                <w:rFonts w:ascii="Arial" w:hAnsi="Arial" w:cs="Arial"/>
              </w:rPr>
            </w:pPr>
            <w:r w:rsidRPr="005C6C28">
              <w:rPr>
                <w:rFonts w:ascii="Arial" w:hAnsi="Arial" w:cs="Arial"/>
              </w:rPr>
              <w:t>Ocena spełnienia kryterium będzie polegała na przyznaniu wartości logicznych:</w:t>
            </w:r>
          </w:p>
          <w:p w:rsidRPr="005C6C28" w:rsidR="008F11E7" w:rsidP="00E03625" w:rsidRDefault="008F11E7" w14:paraId="1381F149" w14:textId="77777777">
            <w:pPr>
              <w:spacing w:line="360" w:lineRule="auto"/>
              <w:rPr>
                <w:rFonts w:ascii="Arial" w:hAnsi="Arial" w:cs="Arial"/>
              </w:rPr>
            </w:pPr>
            <w:r w:rsidRPr="005C6C28">
              <w:rPr>
                <w:rFonts w:ascii="Arial" w:hAnsi="Arial" w:cs="Arial"/>
              </w:rPr>
              <w:t>„TAK”</w:t>
            </w:r>
          </w:p>
          <w:p w:rsidRPr="005C6C28" w:rsidR="008F11E7" w:rsidP="00E03625" w:rsidRDefault="008F11E7" w14:paraId="7B122BE6" w14:textId="77777777">
            <w:pPr>
              <w:spacing w:line="360" w:lineRule="auto"/>
              <w:rPr>
                <w:rFonts w:ascii="Arial" w:hAnsi="Arial" w:cs="Arial"/>
              </w:rPr>
            </w:pPr>
            <w:r w:rsidRPr="005C6C28">
              <w:rPr>
                <w:rFonts w:ascii="Arial" w:hAnsi="Arial" w:cs="Arial"/>
              </w:rPr>
              <w:t xml:space="preserve">„NIE– do uzupełnienia/ poprawy” </w:t>
            </w:r>
          </w:p>
          <w:p w:rsidRPr="0000654F" w:rsidR="008F11E7" w:rsidP="00E03625" w:rsidRDefault="008F11E7" w14:paraId="6AFA386F" w14:textId="032B011B">
            <w:pPr>
              <w:spacing w:after="0" w:line="360" w:lineRule="auto"/>
              <w:rPr>
                <w:rFonts w:ascii="Arial" w:hAnsi="Arial" w:cs="Arial"/>
              </w:rPr>
            </w:pPr>
            <w:r w:rsidRPr="005C6C28">
              <w:rPr>
                <w:rFonts w:ascii="Arial" w:hAnsi="Arial" w:cs="Arial"/>
              </w:rPr>
              <w:t>„NIE”</w:t>
            </w:r>
          </w:p>
        </w:tc>
        <w:tc>
          <w:tcPr>
            <w:tcW w:w="1588" w:type="dxa"/>
          </w:tcPr>
          <w:p w:rsidRPr="0000654F" w:rsidR="008F11E7" w:rsidP="00E03625" w:rsidRDefault="008F11E7" w14:paraId="1C53E8D9" w14:textId="23D627AD">
            <w:pPr>
              <w:spacing w:line="360" w:lineRule="auto"/>
              <w:rPr>
                <w:rFonts w:ascii="Arial" w:hAnsi="Arial" w:cs="Arial"/>
              </w:rPr>
            </w:pPr>
            <w:r w:rsidRPr="005C6C28">
              <w:rPr>
                <w:rFonts w:ascii="Arial" w:hAnsi="Arial" w:cs="Arial"/>
              </w:rPr>
              <w:t>Nie dotyczy</w:t>
            </w:r>
          </w:p>
        </w:tc>
      </w:tr>
      <w:tr w:rsidRPr="0000654F" w:rsidR="008F11E7" w:rsidTr="00E03625" w14:paraId="2AA6F1E4" w14:textId="77777777">
        <w:tc>
          <w:tcPr>
            <w:tcW w:w="675" w:type="dxa"/>
          </w:tcPr>
          <w:p w:rsidRPr="0000654F" w:rsidR="008F11E7" w:rsidP="00E03625" w:rsidRDefault="008F11E7" w14:paraId="6838E754" w14:textId="7D1CF0DA">
            <w:pPr>
              <w:spacing w:line="360" w:lineRule="auto"/>
              <w:jc w:val="right"/>
              <w:rPr>
                <w:rFonts w:ascii="Arial" w:hAnsi="Arial" w:cs="Arial"/>
              </w:rPr>
            </w:pPr>
            <w:r>
              <w:rPr>
                <w:rFonts w:ascii="Arial" w:hAnsi="Arial" w:cs="Arial"/>
              </w:rPr>
              <w:t>1</w:t>
            </w:r>
            <w:r w:rsidR="00E03625">
              <w:rPr>
                <w:rFonts w:ascii="Arial" w:hAnsi="Arial" w:cs="Arial"/>
              </w:rPr>
              <w:t>1</w:t>
            </w:r>
            <w:r>
              <w:rPr>
                <w:rFonts w:ascii="Arial" w:hAnsi="Arial" w:cs="Arial"/>
              </w:rPr>
              <w:t>.</w:t>
            </w:r>
          </w:p>
        </w:tc>
        <w:tc>
          <w:tcPr>
            <w:tcW w:w="2297" w:type="dxa"/>
            <w:shd w:val="clear" w:color="auto" w:fill="auto"/>
          </w:tcPr>
          <w:p w:rsidRPr="00AE6B77" w:rsidR="008F11E7" w:rsidP="00E03625" w:rsidRDefault="008F11E7" w14:paraId="6A0F7919" w14:textId="3C14BCAC">
            <w:pPr>
              <w:spacing w:after="120" w:line="360" w:lineRule="auto"/>
              <w:contextualSpacing/>
              <w:rPr>
                <w:rFonts w:ascii="Arial" w:hAnsi="Arial" w:cs="Arial"/>
              </w:rPr>
            </w:pPr>
            <w:r w:rsidRPr="008F11E7">
              <w:rPr>
                <w:rFonts w:ascii="Arial" w:hAnsi="Arial" w:eastAsia="Times New Roman" w:cs="Arial"/>
                <w:lang w:eastAsia="pl-PL"/>
              </w:rPr>
              <w:t>System dystrybucji wsparcia w projekcie</w:t>
            </w:r>
          </w:p>
        </w:tc>
        <w:tc>
          <w:tcPr>
            <w:tcW w:w="5387" w:type="dxa"/>
            <w:vAlign w:val="center"/>
          </w:tcPr>
          <w:p w:rsidRPr="00004C9D" w:rsidR="008F11E7" w:rsidP="00E03625" w:rsidRDefault="008F11E7" w14:paraId="74357F70" w14:textId="77777777">
            <w:pPr>
              <w:spacing w:after="0" w:line="360" w:lineRule="auto"/>
              <w:ind w:left="34"/>
              <w:rPr>
                <w:rFonts w:ascii="Arial" w:hAnsi="Arial" w:cs="Arial"/>
              </w:rPr>
            </w:pPr>
            <w:r w:rsidRPr="00A02874">
              <w:rPr>
                <w:rFonts w:ascii="Arial" w:hAnsi="Arial" w:cs="Arial"/>
              </w:rPr>
              <w:t>Ocenie w ramach kryterium podlega</w:t>
            </w:r>
            <w:r w:rsidRPr="00004C9D">
              <w:rPr>
                <w:rFonts w:ascii="Arial" w:hAnsi="Arial" w:cs="Arial"/>
              </w:rPr>
              <w:t>:</w:t>
            </w:r>
          </w:p>
          <w:p w:rsidRPr="00004C9D" w:rsidR="008F11E7" w:rsidP="00E03625" w:rsidRDefault="008F11E7" w14:paraId="4366EFCA" w14:textId="77777777">
            <w:pPr>
              <w:spacing w:after="0" w:line="360" w:lineRule="auto"/>
              <w:ind w:left="34"/>
              <w:rPr>
                <w:rFonts w:ascii="Arial" w:hAnsi="Arial" w:cs="Arial"/>
              </w:rPr>
            </w:pPr>
            <w:r>
              <w:rPr>
                <w:rFonts w:ascii="Arial" w:hAnsi="Arial" w:cs="Arial"/>
              </w:rPr>
              <w:t xml:space="preserve">- </w:t>
            </w:r>
            <w:r w:rsidRPr="00004C9D">
              <w:rPr>
                <w:rFonts w:ascii="Arial" w:hAnsi="Arial" w:cs="Arial"/>
              </w:rPr>
              <w:t xml:space="preserve">czy Wnioskodawca przedstawił kryteria wyboru przedsiębiorstw, którym pomoc </w:t>
            </w:r>
            <w:r w:rsidRPr="000465B3">
              <w:rPr>
                <w:rFonts w:ascii="Arial" w:hAnsi="Arial" w:cs="Arial"/>
                <w:i/>
              </w:rPr>
              <w:t xml:space="preserve">de </w:t>
            </w:r>
            <w:proofErr w:type="spellStart"/>
            <w:r w:rsidRPr="000465B3">
              <w:rPr>
                <w:rFonts w:ascii="Arial" w:hAnsi="Arial" w:cs="Arial"/>
                <w:i/>
              </w:rPr>
              <w:t>minimis</w:t>
            </w:r>
            <w:proofErr w:type="spellEnd"/>
            <w:r w:rsidRPr="00004C9D">
              <w:rPr>
                <w:rFonts w:ascii="Arial" w:hAnsi="Arial" w:cs="Arial"/>
              </w:rPr>
              <w:t xml:space="preserve"> zostanie udzielona</w:t>
            </w:r>
            <w:r>
              <w:rPr>
                <w:rFonts w:ascii="Arial" w:hAnsi="Arial" w:cs="Arial"/>
              </w:rPr>
              <w:t>;</w:t>
            </w:r>
          </w:p>
          <w:p w:rsidR="008F11E7" w:rsidP="00E03625" w:rsidRDefault="008F11E7" w14:paraId="5F09EBC7" w14:textId="77777777">
            <w:pPr>
              <w:spacing w:after="0" w:line="360" w:lineRule="auto"/>
              <w:ind w:left="34"/>
              <w:rPr>
                <w:rFonts w:ascii="Arial" w:hAnsi="Arial" w:cs="Arial"/>
              </w:rPr>
            </w:pPr>
            <w:r>
              <w:rPr>
                <w:rFonts w:ascii="Arial" w:hAnsi="Arial" w:cs="Arial"/>
              </w:rPr>
              <w:t xml:space="preserve">- </w:t>
            </w:r>
            <w:r w:rsidRPr="00004C9D">
              <w:rPr>
                <w:rFonts w:ascii="Arial" w:hAnsi="Arial" w:cs="Arial"/>
              </w:rPr>
              <w:t>czy wsparcie będzie udzielone przez uprawnione podmioty zgodnie z systemem popytowym</w:t>
            </w:r>
            <w:r>
              <w:rPr>
                <w:rFonts w:ascii="Arial" w:hAnsi="Arial" w:cs="Arial"/>
              </w:rPr>
              <w:t>;</w:t>
            </w:r>
          </w:p>
          <w:p w:rsidRPr="00004C9D" w:rsidR="008F11E7" w:rsidP="00E03625" w:rsidRDefault="008F11E7" w14:paraId="1AA71181" w14:textId="09548EF1">
            <w:pPr>
              <w:spacing w:after="0" w:line="360" w:lineRule="auto"/>
              <w:ind w:left="34"/>
              <w:rPr>
                <w:rFonts w:ascii="Arial" w:hAnsi="Arial" w:cs="Arial"/>
              </w:rPr>
            </w:pPr>
            <w:r>
              <w:rPr>
                <w:rFonts w:ascii="Arial" w:hAnsi="Arial" w:cs="Arial"/>
              </w:rPr>
              <w:t xml:space="preserve">- </w:t>
            </w:r>
            <w:r w:rsidRPr="00850E80">
              <w:rPr>
                <w:rFonts w:ascii="Arial" w:hAnsi="Arial" w:cs="Arial"/>
              </w:rPr>
              <w:t>czy Wnioskodawca zapewnia dostępność wsparcia dla mieszkańców wszystkich obszarów Województwa Śląskiego, również tych oddalonych od głównych ośrodków miejskich.</w:t>
            </w:r>
          </w:p>
          <w:p w:rsidR="001032AB" w:rsidP="00E03625" w:rsidRDefault="001032AB" w14:paraId="62BE123E" w14:textId="77777777">
            <w:pPr>
              <w:spacing w:line="360" w:lineRule="auto"/>
              <w:rPr>
                <w:rFonts w:ascii="Arial" w:hAnsi="Arial" w:cs="Arial"/>
              </w:rPr>
            </w:pPr>
            <w:r w:rsidRPr="001032AB">
              <w:rPr>
                <w:rFonts w:ascii="Arial" w:hAnsi="Arial" w:cs="Arial"/>
              </w:rPr>
              <w:t>Kryterium nie jest spełnione, kiedy oceniający uzna, że założenia projektu nie spełniają powyższych warunków</w:t>
            </w:r>
            <w:r>
              <w:rPr>
                <w:rFonts w:ascii="Arial" w:hAnsi="Arial" w:cs="Arial"/>
              </w:rPr>
              <w:t xml:space="preserve">. </w:t>
            </w:r>
            <w:r w:rsidRPr="001032AB" w:rsidDel="00C858A9">
              <w:rPr>
                <w:rFonts w:ascii="Arial" w:hAnsi="Arial" w:cs="Arial"/>
              </w:rPr>
              <w:t xml:space="preserve"> </w:t>
            </w:r>
          </w:p>
          <w:p w:rsidRPr="0000654F" w:rsidR="008F11E7" w:rsidP="00E03625" w:rsidRDefault="008F11E7" w14:paraId="6EA5B063" w14:textId="30CEBA6D">
            <w:pPr>
              <w:spacing w:line="360" w:lineRule="auto"/>
              <w:rPr>
                <w:rFonts w:ascii="Arial" w:hAnsi="Arial" w:cs="Arial"/>
              </w:rPr>
            </w:pPr>
            <w:r w:rsidRPr="00004C9D">
              <w:rPr>
                <w:rFonts w:ascii="Arial" w:hAnsi="Arial" w:cs="Arial"/>
              </w:rPr>
              <w:t>Kryterium obowiązuje od momentu aplikowania przez cały okres realizacji projektu.</w:t>
            </w:r>
          </w:p>
        </w:tc>
        <w:tc>
          <w:tcPr>
            <w:tcW w:w="2409" w:type="dxa"/>
          </w:tcPr>
          <w:p w:rsidRPr="00004C9D" w:rsidR="008F11E7" w:rsidP="00E03625" w:rsidRDefault="008F11E7" w14:paraId="70D695D1" w14:textId="77777777">
            <w:pPr>
              <w:spacing w:after="0" w:line="360" w:lineRule="auto"/>
              <w:ind w:left="284"/>
              <w:rPr>
                <w:rFonts w:ascii="Arial" w:hAnsi="Arial" w:cs="Arial"/>
              </w:rPr>
            </w:pPr>
            <w:r w:rsidRPr="00004C9D">
              <w:rPr>
                <w:rFonts w:ascii="Arial" w:hAnsi="Arial" w:cs="Arial"/>
              </w:rPr>
              <w:t xml:space="preserve">TAK </w:t>
            </w:r>
          </w:p>
          <w:p w:rsidRPr="0000654F" w:rsidR="008F11E7" w:rsidP="00E03625" w:rsidRDefault="008F11E7" w14:paraId="656CACEA" w14:textId="733E7287">
            <w:pPr>
              <w:spacing w:line="360" w:lineRule="auto"/>
              <w:rPr>
                <w:rFonts w:ascii="Arial" w:hAnsi="Arial" w:cs="Arial"/>
              </w:rPr>
            </w:pPr>
            <w:r w:rsidRPr="00004C9D">
              <w:rPr>
                <w:rFonts w:ascii="Arial" w:hAnsi="Arial" w:cs="Arial"/>
              </w:rPr>
              <w:t>Wnioskodawca ma możliwość uzupełnienia/ poprawy projektu w zakresie koniecznym do oceny spełnienia kryterium.</w:t>
            </w:r>
          </w:p>
        </w:tc>
        <w:tc>
          <w:tcPr>
            <w:tcW w:w="1814" w:type="dxa"/>
          </w:tcPr>
          <w:p w:rsidRPr="00004C9D" w:rsidR="008F11E7" w:rsidP="00E03625" w:rsidRDefault="008F11E7" w14:paraId="3DBC8BC5" w14:textId="77777777">
            <w:pPr>
              <w:spacing w:after="0" w:line="360" w:lineRule="auto"/>
              <w:rPr>
                <w:rFonts w:ascii="Arial" w:hAnsi="Arial" w:cs="Arial"/>
              </w:rPr>
            </w:pPr>
            <w:r w:rsidRPr="00004C9D">
              <w:rPr>
                <w:rFonts w:ascii="Arial" w:hAnsi="Arial" w:cs="Arial"/>
              </w:rPr>
              <w:t>Kryterium zero-jedynkowe.</w:t>
            </w:r>
          </w:p>
          <w:p w:rsidR="00E03625" w:rsidP="00E03625" w:rsidRDefault="00E03625" w14:paraId="69349E4A" w14:textId="77777777">
            <w:pPr>
              <w:spacing w:after="0" w:line="360" w:lineRule="auto"/>
              <w:rPr>
                <w:rFonts w:ascii="Arial" w:hAnsi="Arial" w:cs="Arial"/>
              </w:rPr>
            </w:pPr>
          </w:p>
          <w:p w:rsidRPr="00004C9D" w:rsidR="008F11E7" w:rsidP="00E03625" w:rsidRDefault="008F11E7" w14:paraId="054ADF9C" w14:textId="5A50CF7C">
            <w:pPr>
              <w:spacing w:after="0" w:line="360" w:lineRule="auto"/>
              <w:rPr>
                <w:rFonts w:ascii="Arial" w:hAnsi="Arial" w:cs="Arial"/>
              </w:rPr>
            </w:pPr>
            <w:r w:rsidRPr="00004C9D">
              <w:rPr>
                <w:rFonts w:ascii="Arial" w:hAnsi="Arial" w:cs="Arial"/>
              </w:rPr>
              <w:t>Ocena spełnienia kryterium będzie polegała na przyznaniu wartości logicznych:</w:t>
            </w:r>
          </w:p>
          <w:p w:rsidR="00E03625" w:rsidP="00E03625" w:rsidRDefault="00E03625" w14:paraId="55D5645A" w14:textId="77777777">
            <w:pPr>
              <w:spacing w:after="0" w:line="360" w:lineRule="auto"/>
              <w:rPr>
                <w:rFonts w:ascii="Arial" w:hAnsi="Arial" w:cs="Arial"/>
              </w:rPr>
            </w:pPr>
          </w:p>
          <w:p w:rsidRPr="00004C9D" w:rsidR="008F11E7" w:rsidP="00E03625" w:rsidRDefault="008F11E7" w14:paraId="24710B63" w14:textId="22A95959">
            <w:pPr>
              <w:spacing w:after="0" w:line="360" w:lineRule="auto"/>
              <w:rPr>
                <w:rFonts w:ascii="Arial" w:hAnsi="Arial" w:cs="Arial"/>
              </w:rPr>
            </w:pPr>
            <w:r w:rsidRPr="00004C9D">
              <w:rPr>
                <w:rFonts w:ascii="Arial" w:hAnsi="Arial" w:cs="Arial"/>
              </w:rPr>
              <w:t>„TAK”</w:t>
            </w:r>
          </w:p>
          <w:p w:rsidR="00E03625" w:rsidP="00E03625" w:rsidRDefault="00E03625" w14:paraId="69266C4F" w14:textId="77777777">
            <w:pPr>
              <w:spacing w:after="0" w:line="360" w:lineRule="auto"/>
              <w:rPr>
                <w:rFonts w:ascii="Arial" w:hAnsi="Arial" w:cs="Arial"/>
              </w:rPr>
            </w:pPr>
          </w:p>
          <w:p w:rsidRPr="00004C9D" w:rsidR="008F11E7" w:rsidP="00E03625" w:rsidRDefault="008F11E7" w14:paraId="1FCE92C8" w14:textId="7677B34C">
            <w:pPr>
              <w:spacing w:after="0" w:line="360" w:lineRule="auto"/>
              <w:rPr>
                <w:rFonts w:ascii="Arial" w:hAnsi="Arial" w:cs="Arial"/>
              </w:rPr>
            </w:pPr>
            <w:r w:rsidRPr="00004C9D">
              <w:rPr>
                <w:rFonts w:ascii="Arial" w:hAnsi="Arial" w:cs="Arial"/>
              </w:rPr>
              <w:t xml:space="preserve">„NIE– do uzupełnienia/ poprawy” </w:t>
            </w:r>
          </w:p>
          <w:p w:rsidR="00E03625" w:rsidP="00E03625" w:rsidRDefault="00E03625" w14:paraId="208D1FDF" w14:textId="77777777">
            <w:pPr>
              <w:spacing w:after="0" w:line="360" w:lineRule="auto"/>
              <w:rPr>
                <w:rFonts w:ascii="Arial" w:hAnsi="Arial" w:cs="Arial"/>
              </w:rPr>
            </w:pPr>
          </w:p>
          <w:p w:rsidRPr="0000654F" w:rsidR="008F11E7" w:rsidP="00E03625" w:rsidRDefault="008F11E7" w14:paraId="15327D07" w14:textId="0215FCBA">
            <w:pPr>
              <w:spacing w:after="0" w:line="360" w:lineRule="auto"/>
              <w:rPr>
                <w:rFonts w:ascii="Arial" w:hAnsi="Arial" w:cs="Arial"/>
              </w:rPr>
            </w:pPr>
            <w:r w:rsidRPr="00004C9D">
              <w:rPr>
                <w:rFonts w:ascii="Arial" w:hAnsi="Arial" w:cs="Arial"/>
              </w:rPr>
              <w:t>„NIE”</w:t>
            </w:r>
          </w:p>
        </w:tc>
        <w:tc>
          <w:tcPr>
            <w:tcW w:w="1588" w:type="dxa"/>
          </w:tcPr>
          <w:p w:rsidRPr="0000654F" w:rsidR="008F11E7" w:rsidP="00E03625" w:rsidRDefault="008F11E7" w14:paraId="4CF33E39" w14:textId="3CFD2F82">
            <w:pPr>
              <w:spacing w:line="360" w:lineRule="auto"/>
              <w:rPr>
                <w:rFonts w:ascii="Arial" w:hAnsi="Arial" w:cs="Arial"/>
              </w:rPr>
            </w:pPr>
            <w:r w:rsidRPr="00004C9D">
              <w:rPr>
                <w:rFonts w:ascii="Arial" w:hAnsi="Arial" w:cs="Arial"/>
              </w:rPr>
              <w:t>Nie dotyczy</w:t>
            </w:r>
          </w:p>
        </w:tc>
      </w:tr>
    </w:tbl>
    <w:p w:rsidR="008F11E7" w:rsidP="0000654F" w:rsidRDefault="00E03625" w14:paraId="05B7377F" w14:textId="65976C27">
      <w:pPr>
        <w:pStyle w:val="Nagwek2"/>
        <w:spacing w:line="360" w:lineRule="auto"/>
        <w:rPr>
          <w:rFonts w:cs="Arial"/>
          <w:sz w:val="22"/>
          <w:szCs w:val="22"/>
        </w:rPr>
      </w:pPr>
      <w:r>
        <w:rPr>
          <w:rFonts w:cs="Arial"/>
          <w:sz w:val="22"/>
          <w:szCs w:val="22"/>
        </w:rPr>
        <w:br w:type="textWrapping" w:clear="all"/>
      </w:r>
    </w:p>
    <w:p w:rsidR="008F11E7" w:rsidRDefault="008F11E7" w14:paraId="4C6844F0" w14:textId="77777777">
      <w:pPr>
        <w:spacing w:after="0" w:line="240" w:lineRule="auto"/>
        <w:rPr>
          <w:rFonts w:ascii="Arial" w:hAnsi="Arial" w:cs="Arial" w:eastAsiaTheme="majorEastAsia"/>
          <w:b/>
          <w:bCs/>
          <w:color w:val="44546A" w:themeColor="text2"/>
        </w:rPr>
      </w:pPr>
      <w:r>
        <w:rPr>
          <w:rFonts w:cs="Arial"/>
        </w:rPr>
        <w:br w:type="page"/>
      </w:r>
    </w:p>
    <w:p w:rsidRPr="0000654F" w:rsidR="004F1B17" w:rsidP="0000654F" w:rsidRDefault="004F1B17" w14:paraId="5B20BF8F" w14:textId="77777777">
      <w:pPr>
        <w:pStyle w:val="Nagwek2"/>
        <w:spacing w:line="360" w:lineRule="auto"/>
        <w:rPr>
          <w:rFonts w:cs="Arial"/>
          <w:sz w:val="22"/>
          <w:szCs w:val="22"/>
        </w:rPr>
      </w:pPr>
    </w:p>
    <w:p w:rsidRPr="0000654F" w:rsidR="00322B34" w:rsidP="0000654F" w:rsidRDefault="00322B34" w14:paraId="60D8B7F6" w14:textId="77777777">
      <w:pPr>
        <w:pStyle w:val="Nagwek2"/>
        <w:spacing w:after="240" w:line="360" w:lineRule="auto"/>
        <w:rPr>
          <w:rFonts w:cs="Arial"/>
          <w:sz w:val="22"/>
          <w:szCs w:val="22"/>
        </w:rPr>
      </w:pPr>
      <w:r w:rsidRPr="0000654F">
        <w:rPr>
          <w:rFonts w:cs="Arial"/>
          <w:sz w:val="22"/>
          <w:szCs w:val="22"/>
        </w:rPr>
        <w:t xml:space="preserve">Kryteria </w:t>
      </w:r>
      <w:r w:rsidRPr="0000654F" w:rsidR="006F4B66">
        <w:rPr>
          <w:rFonts w:cs="Arial"/>
          <w:sz w:val="22"/>
          <w:szCs w:val="22"/>
        </w:rPr>
        <w:t xml:space="preserve">szczegółowe </w:t>
      </w:r>
      <w:r w:rsidRPr="0000654F">
        <w:rPr>
          <w:rFonts w:cs="Arial"/>
          <w:sz w:val="22"/>
          <w:szCs w:val="22"/>
        </w:rPr>
        <w:t>dodatkowe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00654F" w:rsidR="00322B34" w:rsidTr="00A314E9" w14:paraId="7098EB78" w14:textId="77777777">
        <w:trPr>
          <w:tblHeader/>
        </w:trPr>
        <w:tc>
          <w:tcPr>
            <w:tcW w:w="675" w:type="dxa"/>
            <w:shd w:val="clear" w:color="auto" w:fill="D0CECE"/>
          </w:tcPr>
          <w:p w:rsidRPr="0000654F" w:rsidR="00322B34" w:rsidP="0000654F" w:rsidRDefault="00322B34" w14:paraId="75163460" w14:textId="77777777">
            <w:pPr>
              <w:pStyle w:val="Akapitzlist"/>
              <w:spacing w:line="360" w:lineRule="auto"/>
              <w:ind w:left="22"/>
              <w:rPr>
                <w:rFonts w:ascii="Arial" w:hAnsi="Arial" w:cs="Arial"/>
                <w:b/>
              </w:rPr>
            </w:pPr>
            <w:r w:rsidRPr="0000654F">
              <w:rPr>
                <w:rFonts w:ascii="Arial" w:hAnsi="Arial" w:cs="Arial"/>
                <w:b/>
              </w:rPr>
              <w:t>Lp.</w:t>
            </w:r>
          </w:p>
        </w:tc>
        <w:tc>
          <w:tcPr>
            <w:tcW w:w="2297" w:type="dxa"/>
            <w:shd w:val="clear" w:color="auto" w:fill="D0CECE"/>
          </w:tcPr>
          <w:p w:rsidRPr="0000654F" w:rsidR="00322B34" w:rsidP="0000654F" w:rsidRDefault="00322B34" w14:paraId="6FE4492C" w14:textId="77777777">
            <w:pPr>
              <w:spacing w:line="360" w:lineRule="auto"/>
              <w:rPr>
                <w:rFonts w:ascii="Arial" w:hAnsi="Arial" w:cs="Arial"/>
              </w:rPr>
            </w:pPr>
            <w:r w:rsidRPr="0000654F">
              <w:rPr>
                <w:rFonts w:ascii="Arial" w:hAnsi="Arial" w:cs="Arial"/>
                <w:b/>
              </w:rPr>
              <w:t>Nazwa kryterium</w:t>
            </w:r>
          </w:p>
        </w:tc>
        <w:tc>
          <w:tcPr>
            <w:tcW w:w="5387" w:type="dxa"/>
            <w:shd w:val="clear" w:color="auto" w:fill="D0CECE"/>
          </w:tcPr>
          <w:p w:rsidRPr="0000654F" w:rsidR="00322B34" w:rsidP="0000654F" w:rsidRDefault="00322B34" w14:paraId="23D81865" w14:textId="77777777">
            <w:pPr>
              <w:spacing w:line="360" w:lineRule="auto"/>
              <w:rPr>
                <w:rFonts w:ascii="Arial" w:hAnsi="Arial" w:cs="Arial"/>
              </w:rPr>
            </w:pPr>
            <w:r w:rsidRPr="0000654F">
              <w:rPr>
                <w:rFonts w:ascii="Arial" w:hAnsi="Arial" w:cs="Arial"/>
                <w:b/>
              </w:rPr>
              <w:t>Definicja kryterium</w:t>
            </w:r>
          </w:p>
        </w:tc>
        <w:tc>
          <w:tcPr>
            <w:tcW w:w="2409" w:type="dxa"/>
            <w:shd w:val="clear" w:color="auto" w:fill="D0CECE"/>
          </w:tcPr>
          <w:p w:rsidRPr="0000654F" w:rsidR="00322B34" w:rsidP="0000654F" w:rsidRDefault="00322B34" w14:paraId="342C9476" w14:textId="77777777">
            <w:pPr>
              <w:spacing w:line="360" w:lineRule="auto"/>
              <w:rPr>
                <w:rFonts w:ascii="Arial" w:hAnsi="Arial" w:cs="Arial"/>
                <w:b/>
              </w:rPr>
            </w:pPr>
            <w:r w:rsidRPr="0000654F">
              <w:rPr>
                <w:rFonts w:ascii="Arial" w:hAnsi="Arial" w:cs="Arial"/>
                <w:b/>
              </w:rPr>
              <w:t>Czy spełnienie kryterium jest konieczne do przyznania dofinansowania?</w:t>
            </w:r>
          </w:p>
        </w:tc>
        <w:tc>
          <w:tcPr>
            <w:tcW w:w="1814" w:type="dxa"/>
            <w:shd w:val="clear" w:color="auto" w:fill="D0CECE"/>
          </w:tcPr>
          <w:p w:rsidRPr="0000654F" w:rsidR="00322B34" w:rsidP="0000654F" w:rsidRDefault="00322B34" w14:paraId="2D484E6E" w14:textId="77777777">
            <w:pPr>
              <w:spacing w:line="360" w:lineRule="auto"/>
              <w:rPr>
                <w:rFonts w:ascii="Arial" w:hAnsi="Arial" w:cs="Arial"/>
                <w:b/>
              </w:rPr>
            </w:pPr>
            <w:r w:rsidRPr="0000654F">
              <w:rPr>
                <w:rFonts w:ascii="Arial" w:hAnsi="Arial" w:cs="Arial"/>
                <w:b/>
              </w:rPr>
              <w:t>Sposób oceny kryterium</w:t>
            </w:r>
          </w:p>
        </w:tc>
        <w:tc>
          <w:tcPr>
            <w:tcW w:w="1588" w:type="dxa"/>
            <w:shd w:val="clear" w:color="auto" w:fill="D0CECE"/>
          </w:tcPr>
          <w:p w:rsidRPr="0000654F" w:rsidR="00322B34" w:rsidP="0000654F" w:rsidRDefault="00322B34" w14:paraId="49F5AA73" w14:textId="77777777">
            <w:pPr>
              <w:spacing w:line="360" w:lineRule="auto"/>
              <w:rPr>
                <w:rFonts w:ascii="Arial" w:hAnsi="Arial" w:cs="Arial"/>
                <w:b/>
              </w:rPr>
            </w:pPr>
            <w:r w:rsidRPr="0000654F">
              <w:rPr>
                <w:rFonts w:ascii="Arial" w:hAnsi="Arial" w:cs="Arial"/>
                <w:b/>
              </w:rPr>
              <w:t>Szczególne znaczenie kryterium</w:t>
            </w:r>
          </w:p>
        </w:tc>
      </w:tr>
      <w:tr w:rsidRPr="0000654F" w:rsidR="00BF5391" w:rsidTr="00A314E9" w14:paraId="517A60A3" w14:textId="77777777">
        <w:tc>
          <w:tcPr>
            <w:tcW w:w="675" w:type="dxa"/>
          </w:tcPr>
          <w:p w:rsidRPr="0000654F" w:rsidR="00BF5391" w:rsidP="0000654F" w:rsidRDefault="00BF5391" w14:paraId="358E57CD" w14:textId="77777777">
            <w:pPr>
              <w:pStyle w:val="Akapitzlist"/>
              <w:numPr>
                <w:ilvl w:val="0"/>
                <w:numId w:val="17"/>
              </w:numPr>
              <w:spacing w:line="360" w:lineRule="auto"/>
              <w:rPr>
                <w:rFonts w:ascii="Arial" w:hAnsi="Arial" w:cs="Arial"/>
              </w:rPr>
            </w:pPr>
          </w:p>
        </w:tc>
        <w:tc>
          <w:tcPr>
            <w:tcW w:w="2297" w:type="dxa"/>
          </w:tcPr>
          <w:p w:rsidRPr="0000654F" w:rsidR="00BF5391" w:rsidP="0000654F" w:rsidRDefault="00E05735" w14:paraId="30CB1B08" w14:textId="20C52D9B">
            <w:pPr>
              <w:spacing w:after="120" w:line="360" w:lineRule="auto"/>
              <w:contextualSpacing/>
              <w:rPr>
                <w:rFonts w:ascii="Arial" w:hAnsi="Arial" w:cs="Arial"/>
              </w:rPr>
            </w:pPr>
            <w:r w:rsidRPr="0000654F">
              <w:rPr>
                <w:rFonts w:ascii="Arial" w:hAnsi="Arial" w:cs="Arial"/>
              </w:rPr>
              <w:t>Wnioskodawca lub partner ma co najmniej dwuletnie d</w:t>
            </w:r>
            <w:r w:rsidRPr="0000654F" w:rsidR="00BF5391">
              <w:rPr>
                <w:rFonts w:ascii="Arial" w:hAnsi="Arial" w:cs="Arial"/>
              </w:rPr>
              <w:t xml:space="preserve">oświadczenie </w:t>
            </w:r>
            <w:r w:rsidRPr="0000654F" w:rsidR="00534E1A">
              <w:rPr>
                <w:rFonts w:ascii="Arial" w:hAnsi="Arial" w:cs="Arial"/>
              </w:rPr>
              <w:t>operatorskie</w:t>
            </w:r>
            <w:r w:rsidR="00C05F86">
              <w:rPr>
                <w:rFonts w:ascii="Arial" w:hAnsi="Arial" w:cs="Arial"/>
              </w:rPr>
              <w:t xml:space="preserve"> w realizacji projektu z działania 8.2 RPO WSL 2014-2020</w:t>
            </w:r>
          </w:p>
        </w:tc>
        <w:tc>
          <w:tcPr>
            <w:tcW w:w="5387" w:type="dxa"/>
          </w:tcPr>
          <w:p w:rsidRPr="0000654F" w:rsidR="00BF5391" w:rsidP="0000654F" w:rsidRDefault="004676A9" w14:paraId="7AD8C749" w14:textId="0E3B2E78">
            <w:pPr>
              <w:spacing w:after="0" w:line="360" w:lineRule="auto"/>
              <w:ind w:right="122"/>
              <w:contextualSpacing/>
              <w:rPr>
                <w:rFonts w:ascii="Arial" w:hAnsi="Arial" w:cs="Arial"/>
                <w:spacing w:val="-5"/>
              </w:rPr>
            </w:pPr>
            <w:r w:rsidRPr="0000654F">
              <w:rPr>
                <w:rFonts w:ascii="Arial" w:hAnsi="Arial" w:cs="Arial"/>
                <w:spacing w:val="-5"/>
              </w:rPr>
              <w:t xml:space="preserve">Wnioskodawca </w:t>
            </w:r>
            <w:r w:rsidRPr="0000654F" w:rsidR="00E05735">
              <w:rPr>
                <w:rFonts w:ascii="Arial" w:hAnsi="Arial" w:cs="Arial"/>
                <w:spacing w:val="-5"/>
              </w:rPr>
              <w:t>lub partner</w:t>
            </w:r>
            <w:r w:rsidRPr="0000654F" w:rsidR="00337B52">
              <w:rPr>
                <w:rFonts w:ascii="Arial" w:hAnsi="Arial" w:cs="Arial"/>
                <w:spacing w:val="-5"/>
              </w:rPr>
              <w:t xml:space="preserve"> </w:t>
            </w:r>
            <w:r w:rsidRPr="0000654F" w:rsidR="00BF5391">
              <w:rPr>
                <w:rFonts w:ascii="Arial" w:hAnsi="Arial" w:cs="Arial"/>
                <w:spacing w:val="-5"/>
              </w:rPr>
              <w:t xml:space="preserve">ma co najmniej dwuletnie doświadczenie </w:t>
            </w:r>
            <w:r w:rsidRPr="0000654F" w:rsidR="00A674AC">
              <w:rPr>
                <w:rFonts w:ascii="Arial" w:hAnsi="Arial" w:cs="Arial"/>
                <w:spacing w:val="-5"/>
              </w:rPr>
              <w:t xml:space="preserve">jako beneficjent (strona umowy </w:t>
            </w:r>
            <w:r w:rsidRPr="0000654F" w:rsidR="00402996">
              <w:rPr>
                <w:rFonts w:ascii="Arial" w:hAnsi="Arial" w:cs="Arial"/>
                <w:spacing w:val="-5"/>
              </w:rPr>
              <w:br/>
            </w:r>
            <w:r w:rsidRPr="0000654F" w:rsidR="00A674AC">
              <w:rPr>
                <w:rFonts w:ascii="Arial" w:hAnsi="Arial" w:cs="Arial"/>
                <w:spacing w:val="-5"/>
              </w:rPr>
              <w:t>o dofinansowanie )</w:t>
            </w:r>
            <w:r w:rsidRPr="0000654F" w:rsidR="00BF5391">
              <w:rPr>
                <w:rFonts w:ascii="Arial" w:hAnsi="Arial" w:cs="Arial"/>
                <w:spacing w:val="-5"/>
              </w:rPr>
              <w:t xml:space="preserve"> projektu tzw. operatorskiego </w:t>
            </w:r>
            <w:r w:rsidRPr="0000654F" w:rsidR="00402996">
              <w:rPr>
                <w:rFonts w:ascii="Arial" w:hAnsi="Arial" w:cs="Arial"/>
                <w:spacing w:val="-5"/>
              </w:rPr>
              <w:br/>
            </w:r>
            <w:r w:rsidRPr="0000654F" w:rsidR="00BF5391">
              <w:rPr>
                <w:rFonts w:ascii="Arial" w:hAnsi="Arial" w:cs="Arial"/>
                <w:spacing w:val="-5"/>
              </w:rPr>
              <w:t>w ramach PSF w województwie śląskim</w:t>
            </w:r>
            <w:r w:rsidRPr="0000654F" w:rsidR="008C1782">
              <w:rPr>
                <w:rFonts w:ascii="Arial" w:hAnsi="Arial" w:cs="Arial"/>
                <w:spacing w:val="-5"/>
              </w:rPr>
              <w:t xml:space="preserve"> (działanie 8.2 Regionalnego Programu Operacyjnego Województwa Śląskiego na lata 2014-2020)</w:t>
            </w:r>
            <w:r w:rsidRPr="0000654F" w:rsidR="00BF5391">
              <w:rPr>
                <w:rFonts w:ascii="Arial" w:hAnsi="Arial" w:cs="Arial"/>
                <w:spacing w:val="-5"/>
              </w:rPr>
              <w:t>.</w:t>
            </w:r>
          </w:p>
          <w:p w:rsidRPr="0000654F" w:rsidR="00E05735" w:rsidP="0000654F" w:rsidRDefault="00E05735" w14:paraId="6962435D" w14:textId="77777777">
            <w:pPr>
              <w:spacing w:after="0" w:line="360" w:lineRule="auto"/>
              <w:ind w:right="122"/>
              <w:contextualSpacing/>
              <w:rPr>
                <w:rFonts w:ascii="Arial" w:hAnsi="Arial" w:cs="Arial"/>
                <w:spacing w:val="-5"/>
              </w:rPr>
            </w:pPr>
            <w:r w:rsidRPr="0000654F">
              <w:rPr>
                <w:rFonts w:ascii="Arial" w:hAnsi="Arial" w:cs="Arial"/>
                <w:spacing w:val="-5"/>
              </w:rPr>
              <w:t>Punkty zostaną przyznane według poniższego schematu:</w:t>
            </w:r>
          </w:p>
          <w:p w:rsidRPr="0000654F" w:rsidR="00A22401" w:rsidP="0000654F" w:rsidRDefault="00E05735" w14:paraId="79BF2CC2" w14:textId="63320986">
            <w:pPr>
              <w:pStyle w:val="Akapitzlist"/>
              <w:numPr>
                <w:ilvl w:val="0"/>
                <w:numId w:val="29"/>
              </w:numPr>
              <w:spacing w:after="0" w:line="360" w:lineRule="auto"/>
              <w:ind w:right="122"/>
              <w:rPr>
                <w:rFonts w:ascii="Arial" w:hAnsi="Arial" w:cs="Arial" w:eastAsiaTheme="majorEastAsia"/>
                <w:b/>
                <w:bCs/>
                <w:color w:val="44546A" w:themeColor="text2"/>
                <w:spacing w:val="-5"/>
              </w:rPr>
            </w:pPr>
            <w:r w:rsidRPr="0000654F">
              <w:rPr>
                <w:rFonts w:ascii="Arial" w:hAnsi="Arial" w:cs="Arial"/>
                <w:spacing w:val="-5"/>
              </w:rPr>
              <w:t>doświadczenie ma wnioskodawca projektu bez partnerów lub wnioskodawca i co najmniej jeden partner projektu partnerskiego – 1</w:t>
            </w:r>
            <w:r w:rsidR="00C05F86">
              <w:rPr>
                <w:rFonts w:ascii="Arial" w:hAnsi="Arial" w:cs="Arial"/>
                <w:spacing w:val="-5"/>
              </w:rPr>
              <w:t>0</w:t>
            </w:r>
            <w:r w:rsidRPr="0000654F">
              <w:rPr>
                <w:rFonts w:ascii="Arial" w:hAnsi="Arial" w:cs="Arial"/>
                <w:spacing w:val="-5"/>
              </w:rPr>
              <w:t xml:space="preserve"> pkt;</w:t>
            </w:r>
          </w:p>
          <w:p w:rsidRPr="0000654F" w:rsidR="00A22401" w:rsidP="0000654F" w:rsidRDefault="00BC492F" w14:paraId="362516D9" w14:textId="11A45397">
            <w:pPr>
              <w:pStyle w:val="Akapitzlist"/>
              <w:numPr>
                <w:ilvl w:val="0"/>
                <w:numId w:val="29"/>
              </w:numPr>
              <w:spacing w:after="0" w:line="360" w:lineRule="auto"/>
              <w:ind w:right="122"/>
              <w:rPr>
                <w:rFonts w:ascii="Arial" w:hAnsi="Arial" w:cs="Arial" w:eastAsiaTheme="majorEastAsia"/>
                <w:b/>
                <w:bCs/>
                <w:color w:val="44546A" w:themeColor="text2"/>
                <w:spacing w:val="-5"/>
              </w:rPr>
            </w:pPr>
            <w:r w:rsidRPr="0000654F">
              <w:rPr>
                <w:rFonts w:ascii="Arial" w:hAnsi="Arial" w:cs="Arial"/>
                <w:spacing w:val="-5"/>
              </w:rPr>
              <w:t>doświadczenie</w:t>
            </w:r>
            <w:r w:rsidRPr="0000654F" w:rsidR="00E05735">
              <w:rPr>
                <w:rFonts w:ascii="Arial" w:hAnsi="Arial" w:cs="Arial"/>
                <w:spacing w:val="-5"/>
              </w:rPr>
              <w:t xml:space="preserve"> ma wyłącznie wnioskodawca projektu partnerskiego – </w:t>
            </w:r>
            <w:r w:rsidR="00C05F86">
              <w:rPr>
                <w:rFonts w:ascii="Arial" w:hAnsi="Arial" w:cs="Arial"/>
                <w:spacing w:val="-5"/>
              </w:rPr>
              <w:t>5</w:t>
            </w:r>
            <w:r w:rsidRPr="0000654F" w:rsidR="00E05735">
              <w:rPr>
                <w:rFonts w:ascii="Arial" w:hAnsi="Arial" w:cs="Arial"/>
                <w:spacing w:val="-5"/>
              </w:rPr>
              <w:t xml:space="preserve"> pkt; </w:t>
            </w:r>
          </w:p>
          <w:p w:rsidRPr="0000654F" w:rsidR="00A22401" w:rsidP="0000654F" w:rsidRDefault="00E05735" w14:paraId="47EA4CC9" w14:textId="68278FA2">
            <w:pPr>
              <w:pStyle w:val="Akapitzlist"/>
              <w:numPr>
                <w:ilvl w:val="0"/>
                <w:numId w:val="29"/>
              </w:numPr>
              <w:spacing w:after="0" w:line="360" w:lineRule="auto"/>
              <w:ind w:right="122"/>
              <w:rPr>
                <w:rFonts w:ascii="Arial" w:hAnsi="Arial" w:cs="Arial"/>
                <w:spacing w:val="-5"/>
              </w:rPr>
            </w:pPr>
            <w:r w:rsidRPr="0000654F">
              <w:rPr>
                <w:rFonts w:ascii="Arial" w:hAnsi="Arial" w:cs="Arial"/>
                <w:spacing w:val="-5"/>
              </w:rPr>
              <w:t xml:space="preserve">doświadczenie ma wyłącznie co najmniej jeden partner projektu partnerskiego – </w:t>
            </w:r>
            <w:r w:rsidR="00C05F86">
              <w:rPr>
                <w:rFonts w:ascii="Arial" w:hAnsi="Arial" w:cs="Arial"/>
                <w:spacing w:val="-5"/>
              </w:rPr>
              <w:t>3</w:t>
            </w:r>
            <w:r w:rsidRPr="0000654F">
              <w:rPr>
                <w:rFonts w:ascii="Arial" w:hAnsi="Arial" w:cs="Arial"/>
                <w:spacing w:val="-5"/>
              </w:rPr>
              <w:t xml:space="preserve"> pkt.</w:t>
            </w:r>
          </w:p>
          <w:p w:rsidRPr="0000654F" w:rsidR="00BF5391" w:rsidP="0000654F" w:rsidRDefault="00BF5391" w14:paraId="02909F94" w14:textId="77777777">
            <w:pPr>
              <w:spacing w:after="0" w:line="360" w:lineRule="auto"/>
              <w:ind w:right="122"/>
              <w:contextualSpacing/>
              <w:rPr>
                <w:rFonts w:ascii="Arial" w:hAnsi="Arial" w:cs="Arial"/>
                <w:spacing w:val="-5"/>
              </w:rPr>
            </w:pPr>
          </w:p>
          <w:p w:rsidRPr="0000654F" w:rsidR="00BF5391" w:rsidP="0000654F" w:rsidRDefault="00BF5391" w14:paraId="01469B1B" w14:textId="77777777">
            <w:pPr>
              <w:spacing w:after="0" w:line="360" w:lineRule="auto"/>
              <w:ind w:right="122"/>
              <w:contextualSpacing/>
              <w:rPr>
                <w:rFonts w:ascii="Arial" w:hAnsi="Arial" w:cs="Arial"/>
                <w:spacing w:val="-5"/>
              </w:rPr>
            </w:pPr>
            <w:r w:rsidRPr="0000654F">
              <w:rPr>
                <w:rFonts w:ascii="Arial" w:hAnsi="Arial" w:cs="Arial"/>
                <w:spacing w:val="-5"/>
              </w:rPr>
              <w:t xml:space="preserve">Kryterium zostanie zweryfikowane na podstawie danych z </w:t>
            </w:r>
            <w:r w:rsidRPr="0000654F" w:rsidR="004676A9">
              <w:rPr>
                <w:rFonts w:ascii="Arial" w:hAnsi="Arial" w:cs="Arial"/>
                <w:spacing w:val="-5"/>
              </w:rPr>
              <w:t xml:space="preserve">LSI </w:t>
            </w:r>
            <w:r w:rsidRPr="0000654F">
              <w:rPr>
                <w:rFonts w:ascii="Arial" w:hAnsi="Arial" w:cs="Arial"/>
                <w:spacing w:val="-5"/>
              </w:rPr>
              <w:t>2014.</w:t>
            </w:r>
          </w:p>
        </w:tc>
        <w:tc>
          <w:tcPr>
            <w:tcW w:w="2409" w:type="dxa"/>
          </w:tcPr>
          <w:p w:rsidRPr="0000654F" w:rsidR="00BF5391" w:rsidP="0000654F" w:rsidRDefault="00BF5391" w14:paraId="0CB8FFFB" w14:textId="77777777">
            <w:pPr>
              <w:spacing w:line="360" w:lineRule="auto"/>
              <w:rPr>
                <w:rFonts w:ascii="Arial" w:hAnsi="Arial" w:cs="Arial"/>
              </w:rPr>
            </w:pPr>
            <w:r w:rsidRPr="0000654F">
              <w:rPr>
                <w:rFonts w:ascii="Arial" w:hAnsi="Arial" w:cs="Arial"/>
              </w:rPr>
              <w:t>NIE</w:t>
            </w:r>
          </w:p>
          <w:p w:rsidRPr="0000654F" w:rsidR="00BF5391" w:rsidP="0000654F" w:rsidRDefault="008C1095" w14:paraId="3040E7E4" w14:textId="77777777">
            <w:pPr>
              <w:spacing w:line="360" w:lineRule="auto"/>
              <w:rPr>
                <w:rFonts w:ascii="Arial" w:hAnsi="Arial" w:cs="Arial"/>
                <w:color w:val="FF0000"/>
              </w:rPr>
            </w:pPr>
            <w:r w:rsidRPr="0000654F">
              <w:rPr>
                <w:rFonts w:ascii="Arial" w:hAnsi="Arial" w:cs="Arial"/>
              </w:rPr>
              <w:t>Podlega uzupełnieniom - NIE</w:t>
            </w:r>
          </w:p>
        </w:tc>
        <w:tc>
          <w:tcPr>
            <w:tcW w:w="1814" w:type="dxa"/>
          </w:tcPr>
          <w:p w:rsidRPr="0000654F" w:rsidR="00BF5391" w:rsidP="0000654F" w:rsidRDefault="00BF5391" w14:paraId="450CE6E2" w14:textId="77777777">
            <w:pPr>
              <w:spacing w:line="360" w:lineRule="auto"/>
              <w:rPr>
                <w:rFonts w:ascii="Arial" w:hAnsi="Arial" w:cs="Arial"/>
              </w:rPr>
            </w:pPr>
            <w:r w:rsidRPr="0000654F">
              <w:rPr>
                <w:rFonts w:ascii="Arial" w:hAnsi="Arial" w:cs="Arial"/>
              </w:rPr>
              <w:t>Kryterium punktowe.</w:t>
            </w:r>
          </w:p>
          <w:p w:rsidRPr="0000654F" w:rsidR="00BF5391" w:rsidP="0000654F" w:rsidRDefault="00BF5391" w14:paraId="1B023BFA" w14:textId="5824F335">
            <w:pPr>
              <w:spacing w:after="0" w:line="360" w:lineRule="auto"/>
              <w:rPr>
                <w:rFonts w:ascii="Arial" w:hAnsi="Arial" w:cs="Arial"/>
              </w:rPr>
            </w:pPr>
            <w:r w:rsidRPr="0000654F">
              <w:rPr>
                <w:rFonts w:ascii="Arial" w:hAnsi="Arial" w:cs="Arial"/>
              </w:rPr>
              <w:t xml:space="preserve">Liczba punktów możliwych do uzyskania: </w:t>
            </w:r>
            <w:r w:rsidRPr="0000654F" w:rsidR="00E97E74">
              <w:rPr>
                <w:rFonts w:ascii="Arial" w:hAnsi="Arial" w:cs="Arial"/>
              </w:rPr>
              <w:t>0 lub</w:t>
            </w:r>
            <w:r w:rsidRPr="0000654F" w:rsidR="00E05735">
              <w:rPr>
                <w:rFonts w:ascii="Arial" w:hAnsi="Arial" w:cs="Arial"/>
              </w:rPr>
              <w:t xml:space="preserve"> </w:t>
            </w:r>
            <w:r w:rsidR="00C05F86">
              <w:rPr>
                <w:rFonts w:ascii="Arial" w:hAnsi="Arial" w:cs="Arial"/>
              </w:rPr>
              <w:t>3</w:t>
            </w:r>
            <w:r w:rsidRPr="0000654F" w:rsidR="00E05735">
              <w:rPr>
                <w:rFonts w:ascii="Arial" w:hAnsi="Arial" w:cs="Arial"/>
              </w:rPr>
              <w:t xml:space="preserve"> lub </w:t>
            </w:r>
            <w:r w:rsidR="00C05F86">
              <w:rPr>
                <w:rFonts w:ascii="Arial" w:hAnsi="Arial" w:cs="Arial"/>
              </w:rPr>
              <w:t>5</w:t>
            </w:r>
            <w:r w:rsidRPr="0000654F" w:rsidR="00E05735">
              <w:rPr>
                <w:rFonts w:ascii="Arial" w:hAnsi="Arial" w:cs="Arial"/>
              </w:rPr>
              <w:t xml:space="preserve"> lub</w:t>
            </w:r>
            <w:r w:rsidRPr="0000654F" w:rsidR="00E97E74">
              <w:rPr>
                <w:rFonts w:ascii="Arial" w:hAnsi="Arial" w:cs="Arial"/>
              </w:rPr>
              <w:t xml:space="preserve"> </w:t>
            </w:r>
            <w:r w:rsidRPr="0000654F" w:rsidR="00E70E74">
              <w:rPr>
                <w:rFonts w:ascii="Arial" w:hAnsi="Arial" w:cs="Arial"/>
              </w:rPr>
              <w:t>1</w:t>
            </w:r>
            <w:r w:rsidR="00C05F86">
              <w:rPr>
                <w:rFonts w:ascii="Arial" w:hAnsi="Arial" w:cs="Arial"/>
              </w:rPr>
              <w:t>0</w:t>
            </w:r>
            <w:r w:rsidRPr="0000654F">
              <w:rPr>
                <w:rFonts w:ascii="Arial" w:hAnsi="Arial" w:cs="Arial"/>
              </w:rPr>
              <w:t>.</w:t>
            </w:r>
          </w:p>
        </w:tc>
        <w:tc>
          <w:tcPr>
            <w:tcW w:w="1588" w:type="dxa"/>
          </w:tcPr>
          <w:p w:rsidRPr="0000654F" w:rsidR="00BF5391" w:rsidP="0000654F" w:rsidRDefault="00BF5391" w14:paraId="3FC3B16C" w14:textId="77777777">
            <w:pPr>
              <w:spacing w:line="360" w:lineRule="auto"/>
              <w:rPr>
                <w:rFonts w:ascii="Arial" w:hAnsi="Arial" w:cs="Arial"/>
              </w:rPr>
            </w:pPr>
            <w:r w:rsidRPr="0000654F">
              <w:rPr>
                <w:rFonts w:ascii="Arial" w:hAnsi="Arial" w:cs="Arial"/>
              </w:rPr>
              <w:t>Nie dotyczy</w:t>
            </w:r>
          </w:p>
        </w:tc>
      </w:tr>
      <w:tr w:rsidRPr="0000654F" w:rsidR="00C05F86" w:rsidTr="00A314E9" w14:paraId="11062147" w14:textId="77777777">
        <w:tc>
          <w:tcPr>
            <w:tcW w:w="675" w:type="dxa"/>
          </w:tcPr>
          <w:p w:rsidRPr="0000654F" w:rsidR="00C05F86" w:rsidP="00C05F86" w:rsidRDefault="00C05F86" w14:paraId="794E98E2" w14:textId="77777777">
            <w:pPr>
              <w:pStyle w:val="Akapitzlist"/>
              <w:numPr>
                <w:ilvl w:val="0"/>
                <w:numId w:val="17"/>
              </w:numPr>
              <w:spacing w:line="360" w:lineRule="auto"/>
              <w:rPr>
                <w:rFonts w:ascii="Arial" w:hAnsi="Arial" w:cs="Arial"/>
              </w:rPr>
            </w:pPr>
          </w:p>
        </w:tc>
        <w:tc>
          <w:tcPr>
            <w:tcW w:w="2297" w:type="dxa"/>
          </w:tcPr>
          <w:p w:rsidRPr="0000654F" w:rsidR="00C05F86" w:rsidP="00C05F86" w:rsidRDefault="00C05F86" w14:paraId="574BFC14" w14:textId="3D3F69F4">
            <w:pPr>
              <w:spacing w:after="120" w:line="360" w:lineRule="auto"/>
              <w:contextualSpacing/>
              <w:rPr>
                <w:rFonts w:ascii="Arial" w:hAnsi="Arial" w:cs="Arial"/>
              </w:rPr>
            </w:pPr>
            <w:r w:rsidRPr="0000654F">
              <w:rPr>
                <w:rFonts w:ascii="Arial" w:hAnsi="Arial" w:cs="Arial"/>
              </w:rPr>
              <w:t>Wnioskodawca lub partner ma co najmniej dwuletnie doświadczenie operatorskie</w:t>
            </w:r>
            <w:r>
              <w:rPr>
                <w:rFonts w:ascii="Arial" w:hAnsi="Arial" w:cs="Arial"/>
              </w:rPr>
              <w:t xml:space="preserve"> w realizacji projektu z priorytetu II POWER 2014 - 2020</w:t>
            </w:r>
          </w:p>
        </w:tc>
        <w:tc>
          <w:tcPr>
            <w:tcW w:w="5387" w:type="dxa"/>
          </w:tcPr>
          <w:p w:rsidRPr="0000654F" w:rsidR="00C05F86" w:rsidP="00C05F86" w:rsidRDefault="00C05F86" w14:paraId="3A56C1C6" w14:textId="0C74724C">
            <w:pPr>
              <w:spacing w:after="0" w:line="360" w:lineRule="auto"/>
              <w:ind w:right="122"/>
              <w:contextualSpacing/>
              <w:rPr>
                <w:rFonts w:ascii="Arial" w:hAnsi="Arial" w:cs="Arial"/>
                <w:spacing w:val="-5"/>
              </w:rPr>
            </w:pPr>
            <w:r w:rsidRPr="0000654F">
              <w:rPr>
                <w:rFonts w:ascii="Arial" w:hAnsi="Arial" w:cs="Arial"/>
                <w:spacing w:val="-5"/>
              </w:rPr>
              <w:t xml:space="preserve">Wnioskodawca lub partner ma co najmniej dwuletnie doświadczenie jako beneficjent (strona umowy </w:t>
            </w:r>
            <w:r w:rsidRPr="0000654F">
              <w:rPr>
                <w:rFonts w:ascii="Arial" w:hAnsi="Arial" w:cs="Arial"/>
                <w:spacing w:val="-5"/>
              </w:rPr>
              <w:br/>
            </w:r>
            <w:r w:rsidRPr="0000654F">
              <w:rPr>
                <w:rFonts w:ascii="Arial" w:hAnsi="Arial" w:cs="Arial"/>
                <w:spacing w:val="-5"/>
              </w:rPr>
              <w:t xml:space="preserve">o dofinansowanie ) projektu tzw. operatorskiego </w:t>
            </w:r>
            <w:r w:rsidRPr="0000654F">
              <w:rPr>
                <w:rFonts w:ascii="Arial" w:hAnsi="Arial" w:cs="Arial"/>
                <w:spacing w:val="-5"/>
              </w:rPr>
              <w:br/>
            </w:r>
            <w:r w:rsidRPr="0000654F">
              <w:rPr>
                <w:rFonts w:ascii="Arial" w:hAnsi="Arial" w:cs="Arial"/>
                <w:spacing w:val="-5"/>
              </w:rPr>
              <w:t xml:space="preserve">w ramach </w:t>
            </w:r>
            <w:r>
              <w:rPr>
                <w:rFonts w:ascii="Arial" w:hAnsi="Arial" w:cs="Arial"/>
                <w:spacing w:val="-5"/>
              </w:rPr>
              <w:t>Priorytetu II Programu Operacyjnego Wiedza Edukacja Rozwój</w:t>
            </w:r>
            <w:r w:rsidRPr="0000654F">
              <w:rPr>
                <w:rFonts w:ascii="Arial" w:hAnsi="Arial" w:cs="Arial"/>
                <w:spacing w:val="-5"/>
              </w:rPr>
              <w:t>.</w:t>
            </w:r>
          </w:p>
          <w:p w:rsidRPr="0000654F" w:rsidR="00C05F86" w:rsidP="00C05F86" w:rsidRDefault="00C05F86" w14:paraId="2D5492F6" w14:textId="77777777">
            <w:pPr>
              <w:spacing w:after="0" w:line="360" w:lineRule="auto"/>
              <w:ind w:right="122"/>
              <w:contextualSpacing/>
              <w:rPr>
                <w:rFonts w:ascii="Arial" w:hAnsi="Arial" w:cs="Arial"/>
                <w:spacing w:val="-5"/>
              </w:rPr>
            </w:pPr>
            <w:r w:rsidRPr="0000654F">
              <w:rPr>
                <w:rFonts w:ascii="Arial" w:hAnsi="Arial" w:cs="Arial"/>
                <w:spacing w:val="-5"/>
              </w:rPr>
              <w:t>Punkty zostaną przyznane według poniższego schematu:</w:t>
            </w:r>
          </w:p>
          <w:p w:rsidRPr="0000654F" w:rsidR="00C05F86" w:rsidP="00C05F86" w:rsidRDefault="00C05F86" w14:paraId="2096AC87" w14:textId="31EE94E5">
            <w:pPr>
              <w:pStyle w:val="Akapitzlist"/>
              <w:numPr>
                <w:ilvl w:val="0"/>
                <w:numId w:val="29"/>
              </w:numPr>
              <w:spacing w:after="0" w:line="360" w:lineRule="auto"/>
              <w:ind w:right="122"/>
              <w:rPr>
                <w:rFonts w:ascii="Arial" w:hAnsi="Arial" w:cs="Arial" w:eastAsiaTheme="majorEastAsia"/>
                <w:b/>
                <w:bCs/>
                <w:color w:val="44546A" w:themeColor="text2"/>
                <w:spacing w:val="-5"/>
              </w:rPr>
            </w:pPr>
            <w:r w:rsidRPr="0000654F">
              <w:rPr>
                <w:rFonts w:ascii="Arial" w:hAnsi="Arial" w:cs="Arial"/>
                <w:spacing w:val="-5"/>
              </w:rPr>
              <w:t xml:space="preserve">doświadczenie ma wnioskodawca projektu bez partnerów lub wnioskodawca i co najmniej jeden partner projektu partnerskiego – </w:t>
            </w:r>
            <w:r>
              <w:rPr>
                <w:rFonts w:ascii="Arial" w:hAnsi="Arial" w:cs="Arial"/>
                <w:spacing w:val="-5"/>
              </w:rPr>
              <w:t>5</w:t>
            </w:r>
            <w:r w:rsidRPr="0000654F">
              <w:rPr>
                <w:rFonts w:ascii="Arial" w:hAnsi="Arial" w:cs="Arial"/>
                <w:spacing w:val="-5"/>
              </w:rPr>
              <w:t xml:space="preserve"> pkt;</w:t>
            </w:r>
          </w:p>
          <w:p w:rsidRPr="0000654F" w:rsidR="00C05F86" w:rsidP="00C05F86" w:rsidRDefault="00C05F86" w14:paraId="4F65839E" w14:textId="3B156686">
            <w:pPr>
              <w:pStyle w:val="Akapitzlist"/>
              <w:numPr>
                <w:ilvl w:val="0"/>
                <w:numId w:val="29"/>
              </w:numPr>
              <w:spacing w:after="0" w:line="360" w:lineRule="auto"/>
              <w:ind w:right="122"/>
              <w:rPr>
                <w:rFonts w:ascii="Arial" w:hAnsi="Arial" w:cs="Arial" w:eastAsiaTheme="majorEastAsia"/>
                <w:b/>
                <w:bCs/>
                <w:color w:val="44546A" w:themeColor="text2"/>
                <w:spacing w:val="-5"/>
              </w:rPr>
            </w:pPr>
            <w:r w:rsidRPr="0000654F">
              <w:rPr>
                <w:rFonts w:ascii="Arial" w:hAnsi="Arial" w:cs="Arial"/>
                <w:spacing w:val="-5"/>
              </w:rPr>
              <w:t xml:space="preserve">doświadczenie ma wyłącznie wnioskodawca projektu partnerskiego – </w:t>
            </w:r>
            <w:r>
              <w:rPr>
                <w:rFonts w:ascii="Arial" w:hAnsi="Arial" w:cs="Arial"/>
                <w:spacing w:val="-5"/>
              </w:rPr>
              <w:t>3</w:t>
            </w:r>
            <w:r w:rsidRPr="0000654F">
              <w:rPr>
                <w:rFonts w:ascii="Arial" w:hAnsi="Arial" w:cs="Arial"/>
                <w:spacing w:val="-5"/>
              </w:rPr>
              <w:t xml:space="preserve"> pkt; </w:t>
            </w:r>
          </w:p>
          <w:p w:rsidRPr="00F45619" w:rsidR="00F45619" w:rsidP="00C05F86" w:rsidRDefault="00C05F86" w14:paraId="060689D5" w14:textId="77777777">
            <w:pPr>
              <w:pStyle w:val="Akapitzlist"/>
              <w:numPr>
                <w:ilvl w:val="0"/>
                <w:numId w:val="29"/>
              </w:numPr>
              <w:spacing w:after="0" w:line="360" w:lineRule="auto"/>
              <w:ind w:right="122"/>
              <w:rPr>
                <w:rFonts w:ascii="Arial" w:hAnsi="Arial" w:cs="Arial"/>
                <w:spacing w:val="-5"/>
              </w:rPr>
            </w:pPr>
            <w:r w:rsidRPr="00C05F86">
              <w:rPr>
                <w:rFonts w:ascii="Arial" w:hAnsi="Arial" w:cs="Arial"/>
                <w:spacing w:val="-5"/>
              </w:rPr>
              <w:t>doświadczenie ma wyłącznie co najmniej jeden partner projektu partnerskiego – 1 pkt.</w:t>
            </w:r>
            <w:r w:rsidR="00F45619">
              <w:rPr>
                <w:rFonts w:ascii="Arial" w:hAnsi="Arial" w:cs="Arial"/>
                <w:spacing w:val="-5"/>
              </w:rPr>
              <w:br/>
            </w:r>
          </w:p>
          <w:p w:rsidRPr="00F45619" w:rsidR="00C05F86" w:rsidP="00F45619" w:rsidRDefault="00F45619" w14:paraId="19126D59" w14:textId="0E6A1D24">
            <w:pPr>
              <w:spacing w:after="0" w:line="360" w:lineRule="auto"/>
              <w:ind w:right="122"/>
              <w:rPr>
                <w:rFonts w:ascii="Arial" w:hAnsi="Arial" w:cs="Arial"/>
                <w:spacing w:val="-5"/>
              </w:rPr>
            </w:pPr>
            <w:r w:rsidRPr="00F45619">
              <w:rPr>
                <w:rFonts w:ascii="Arial" w:hAnsi="Arial" w:cs="Arial"/>
              </w:rPr>
              <w:t>Kryterium zostanie zweryfikowane przez</w:t>
            </w:r>
            <w:r>
              <w:rPr>
                <w:rFonts w:ascii="Arial" w:hAnsi="Arial" w:cs="Arial"/>
              </w:rPr>
              <w:t xml:space="preserve"> </w:t>
            </w:r>
            <w:r w:rsidRPr="00F45619">
              <w:rPr>
                <w:rFonts w:ascii="Arial" w:hAnsi="Arial" w:cs="Arial"/>
              </w:rPr>
              <w:t>oceniającego na podstawie treści wniosku.</w:t>
            </w:r>
            <w:r w:rsidRPr="00F45619">
              <w:rPr>
                <w:rFonts w:ascii="Arial" w:hAnsi="Arial" w:cs="Arial"/>
                <w:spacing w:val="-5"/>
              </w:rPr>
              <w:br/>
            </w:r>
          </w:p>
        </w:tc>
        <w:tc>
          <w:tcPr>
            <w:tcW w:w="2409" w:type="dxa"/>
          </w:tcPr>
          <w:p w:rsidRPr="0000654F" w:rsidR="00C05F86" w:rsidP="00C05F86" w:rsidRDefault="00C05F86" w14:paraId="407A2D1A" w14:textId="77777777">
            <w:pPr>
              <w:spacing w:line="360" w:lineRule="auto"/>
              <w:rPr>
                <w:rFonts w:ascii="Arial" w:hAnsi="Arial" w:cs="Arial"/>
              </w:rPr>
            </w:pPr>
            <w:r w:rsidRPr="0000654F">
              <w:rPr>
                <w:rFonts w:ascii="Arial" w:hAnsi="Arial" w:cs="Arial"/>
              </w:rPr>
              <w:t>NIE</w:t>
            </w:r>
          </w:p>
          <w:p w:rsidRPr="0000654F" w:rsidR="00C05F86" w:rsidP="00C05F86" w:rsidRDefault="00C05F86" w14:paraId="72F9C040" w14:textId="2A211C42">
            <w:pPr>
              <w:spacing w:line="360" w:lineRule="auto"/>
              <w:rPr>
                <w:rFonts w:ascii="Arial" w:hAnsi="Arial" w:cs="Arial"/>
              </w:rPr>
            </w:pPr>
            <w:r w:rsidRPr="0000654F">
              <w:rPr>
                <w:rFonts w:ascii="Arial" w:hAnsi="Arial" w:cs="Arial"/>
              </w:rPr>
              <w:t>Podlega uzupełnieniom - NIE</w:t>
            </w:r>
          </w:p>
        </w:tc>
        <w:tc>
          <w:tcPr>
            <w:tcW w:w="1814" w:type="dxa"/>
          </w:tcPr>
          <w:p w:rsidRPr="0000654F" w:rsidR="00C05F86" w:rsidP="00C05F86" w:rsidRDefault="00C05F86" w14:paraId="5345D356" w14:textId="77777777">
            <w:pPr>
              <w:spacing w:line="360" w:lineRule="auto"/>
              <w:rPr>
                <w:rFonts w:ascii="Arial" w:hAnsi="Arial" w:cs="Arial"/>
              </w:rPr>
            </w:pPr>
            <w:r w:rsidRPr="0000654F">
              <w:rPr>
                <w:rFonts w:ascii="Arial" w:hAnsi="Arial" w:cs="Arial"/>
              </w:rPr>
              <w:t>Kryterium punktowe.</w:t>
            </w:r>
          </w:p>
          <w:p w:rsidRPr="0000654F" w:rsidR="00C05F86" w:rsidP="00C05F86" w:rsidRDefault="00C05F86" w14:paraId="72515E0B" w14:textId="2E7D1B10">
            <w:pPr>
              <w:spacing w:line="360" w:lineRule="auto"/>
              <w:rPr>
                <w:rFonts w:ascii="Arial" w:hAnsi="Arial" w:cs="Arial"/>
              </w:rPr>
            </w:pPr>
            <w:r w:rsidRPr="0000654F">
              <w:rPr>
                <w:rFonts w:ascii="Arial" w:hAnsi="Arial" w:cs="Arial"/>
              </w:rPr>
              <w:t xml:space="preserve">Liczba punktów możliwych do uzyskania: 0 lub </w:t>
            </w:r>
            <w:r>
              <w:rPr>
                <w:rFonts w:ascii="Arial" w:hAnsi="Arial" w:cs="Arial"/>
              </w:rPr>
              <w:t>1</w:t>
            </w:r>
            <w:r w:rsidRPr="0000654F">
              <w:rPr>
                <w:rFonts w:ascii="Arial" w:hAnsi="Arial" w:cs="Arial"/>
              </w:rPr>
              <w:t xml:space="preserve"> lub </w:t>
            </w:r>
            <w:r w:rsidR="00F45619">
              <w:rPr>
                <w:rFonts w:ascii="Arial" w:hAnsi="Arial" w:cs="Arial"/>
              </w:rPr>
              <w:t>3</w:t>
            </w:r>
            <w:r w:rsidRPr="0000654F">
              <w:rPr>
                <w:rFonts w:ascii="Arial" w:hAnsi="Arial" w:cs="Arial"/>
              </w:rPr>
              <w:t xml:space="preserve"> lub </w:t>
            </w:r>
            <w:r w:rsidR="00F45619">
              <w:rPr>
                <w:rFonts w:ascii="Arial" w:hAnsi="Arial" w:cs="Arial"/>
              </w:rPr>
              <w:t>5</w:t>
            </w:r>
            <w:r w:rsidRPr="0000654F">
              <w:rPr>
                <w:rFonts w:ascii="Arial" w:hAnsi="Arial" w:cs="Arial"/>
              </w:rPr>
              <w:t>.</w:t>
            </w:r>
          </w:p>
        </w:tc>
        <w:tc>
          <w:tcPr>
            <w:tcW w:w="1588" w:type="dxa"/>
          </w:tcPr>
          <w:p w:rsidRPr="0000654F" w:rsidR="00C05F86" w:rsidP="00C05F86" w:rsidRDefault="00C05F86" w14:paraId="3691C382" w14:textId="22C357C6">
            <w:pPr>
              <w:spacing w:line="360" w:lineRule="auto"/>
              <w:rPr>
                <w:rFonts w:ascii="Arial" w:hAnsi="Arial" w:cs="Arial"/>
              </w:rPr>
            </w:pPr>
            <w:r w:rsidRPr="0000654F">
              <w:rPr>
                <w:rFonts w:ascii="Arial" w:hAnsi="Arial" w:cs="Arial"/>
              </w:rPr>
              <w:t>Nie dotyczy</w:t>
            </w:r>
          </w:p>
        </w:tc>
      </w:tr>
      <w:tr w:rsidRPr="0000654F" w:rsidR="00C05F86" w:rsidTr="00A314E9" w14:paraId="2B65B09B" w14:textId="77777777">
        <w:tc>
          <w:tcPr>
            <w:tcW w:w="675" w:type="dxa"/>
          </w:tcPr>
          <w:p w:rsidRPr="0000654F" w:rsidR="00C05F86" w:rsidP="00C05F86" w:rsidRDefault="00C05F86" w14:paraId="5EDA3656" w14:textId="77777777">
            <w:pPr>
              <w:pStyle w:val="Akapitzlist"/>
              <w:numPr>
                <w:ilvl w:val="0"/>
                <w:numId w:val="17"/>
              </w:numPr>
              <w:spacing w:line="360" w:lineRule="auto"/>
              <w:rPr>
                <w:rFonts w:ascii="Arial" w:hAnsi="Arial" w:cs="Arial"/>
              </w:rPr>
            </w:pPr>
          </w:p>
        </w:tc>
        <w:tc>
          <w:tcPr>
            <w:tcW w:w="2297" w:type="dxa"/>
          </w:tcPr>
          <w:p w:rsidRPr="0000654F" w:rsidR="00C05F86" w:rsidP="00C05F86" w:rsidRDefault="00C05F86" w14:paraId="74637B5F" w14:textId="4FC3D0D6">
            <w:pPr>
              <w:spacing w:after="120" w:line="360" w:lineRule="auto"/>
              <w:contextualSpacing/>
              <w:rPr>
                <w:rFonts w:ascii="Arial" w:hAnsi="Arial" w:cs="Arial"/>
              </w:rPr>
            </w:pPr>
            <w:r w:rsidRPr="0000654F">
              <w:rPr>
                <w:rFonts w:ascii="Arial" w:hAnsi="Arial" w:cs="Arial"/>
              </w:rPr>
              <w:t xml:space="preserve">Co najmniej </w:t>
            </w:r>
            <w:r w:rsidRPr="009D5E53">
              <w:rPr>
                <w:rFonts w:ascii="Arial" w:hAnsi="Arial" w:cs="Arial"/>
              </w:rPr>
              <w:t>40%</w:t>
            </w:r>
            <w:r w:rsidRPr="0000654F">
              <w:rPr>
                <w:rFonts w:ascii="Arial" w:hAnsi="Arial" w:cs="Arial"/>
              </w:rPr>
              <w:t xml:space="preserve"> uczestników projektu korzystających z form wsparcia innych niż studia podyplomowe, zdobędzie cyfrowe kwalifikacje lub zdobędzie/podniesie cyfrowe kompetencje </w:t>
            </w:r>
          </w:p>
        </w:tc>
        <w:tc>
          <w:tcPr>
            <w:tcW w:w="5387" w:type="dxa"/>
          </w:tcPr>
          <w:p w:rsidRPr="0000654F" w:rsidR="00C05F86" w:rsidP="00C05F86" w:rsidRDefault="00C05F86" w14:paraId="2780EE90" w14:textId="77777777">
            <w:pPr>
              <w:pStyle w:val="Default"/>
              <w:spacing w:after="240" w:line="360" w:lineRule="auto"/>
              <w:rPr>
                <w:rStyle w:val="markedcontent"/>
                <w:sz w:val="22"/>
                <w:szCs w:val="22"/>
              </w:rPr>
            </w:pPr>
            <w:r w:rsidRPr="0000654F">
              <w:rPr>
                <w:rStyle w:val="markedcontent"/>
                <w:sz w:val="22"/>
                <w:szCs w:val="22"/>
              </w:rPr>
              <w:t>W ramach kryterium preferowane będą projekty, w których wsparcie rozwojowe obejmować będzie usługi prowadzące do zdobycia cyfrowych kwalifikacji lub zdobycia/podniesienia cyfrowych kompetencji.</w:t>
            </w:r>
          </w:p>
          <w:p w:rsidRPr="0000654F" w:rsidR="00C05F86" w:rsidP="00C05F86" w:rsidRDefault="00C05F86" w14:paraId="184CD851" w14:textId="77777777">
            <w:pPr>
              <w:pStyle w:val="Default"/>
              <w:spacing w:after="240" w:line="360" w:lineRule="auto"/>
              <w:rPr>
                <w:rStyle w:val="markedcontent"/>
                <w:sz w:val="22"/>
                <w:szCs w:val="22"/>
              </w:rPr>
            </w:pPr>
            <w:r w:rsidRPr="0000654F">
              <w:rPr>
                <w:rStyle w:val="markedcontent"/>
                <w:sz w:val="22"/>
                <w:szCs w:val="22"/>
              </w:rPr>
              <w:t xml:space="preserve">Wnioskodawca </w:t>
            </w:r>
            <w:r w:rsidRPr="0000654F">
              <w:rPr>
                <w:sz w:val="22"/>
                <w:szCs w:val="22"/>
              </w:rPr>
              <w:t>w treści wniosku o dofinansowanie jest zobowiązany do jednoznacznej deklaracji jaki procent ogółu uczestników projektu zdobędzie kwalifikacje lub zdobędzie/podniesie kompetencje cyfrowe w wyniku udziału w usłudze/usługach rozwojowych.</w:t>
            </w:r>
          </w:p>
          <w:p w:rsidR="00C05F86" w:rsidP="00C05F86" w:rsidRDefault="00C05F86" w14:paraId="3B216C59" w14:textId="3165FF84">
            <w:pPr>
              <w:pStyle w:val="Default"/>
              <w:spacing w:after="240" w:line="360" w:lineRule="auto"/>
              <w:rPr>
                <w:rStyle w:val="markedcontent"/>
                <w:sz w:val="22"/>
                <w:szCs w:val="22"/>
              </w:rPr>
            </w:pPr>
            <w:r w:rsidRPr="0000654F">
              <w:rPr>
                <w:rStyle w:val="markedcontent"/>
                <w:sz w:val="22"/>
                <w:szCs w:val="22"/>
              </w:rPr>
              <w:t>Punkty zostaną przyznane według poniższego schematu</w:t>
            </w:r>
            <w:r>
              <w:rPr>
                <w:rStyle w:val="markedcontent"/>
                <w:sz w:val="22"/>
                <w:szCs w:val="22"/>
              </w:rPr>
              <w:t>:</w:t>
            </w:r>
          </w:p>
          <w:p w:rsidRPr="0000654F" w:rsidR="00C05F86" w:rsidP="00C05F86" w:rsidRDefault="00C05F86" w14:paraId="57135246" w14:textId="4B2872B4">
            <w:pPr>
              <w:pStyle w:val="Default"/>
              <w:spacing w:after="240" w:line="360" w:lineRule="auto"/>
              <w:rPr>
                <w:rStyle w:val="markedcontent"/>
                <w:sz w:val="22"/>
                <w:szCs w:val="22"/>
              </w:rPr>
            </w:pPr>
            <w:r w:rsidRPr="0000654F">
              <w:rPr>
                <w:rStyle w:val="markedcontent"/>
                <w:sz w:val="22"/>
                <w:szCs w:val="22"/>
              </w:rPr>
              <w:t xml:space="preserve">- poniżej </w:t>
            </w:r>
            <w:r>
              <w:rPr>
                <w:rStyle w:val="markedcontent"/>
                <w:sz w:val="22"/>
                <w:szCs w:val="22"/>
              </w:rPr>
              <w:t>4</w:t>
            </w:r>
            <w:r w:rsidRPr="0000654F">
              <w:rPr>
                <w:rStyle w:val="markedcontent"/>
                <w:sz w:val="22"/>
                <w:szCs w:val="22"/>
              </w:rPr>
              <w:t>0% liczby ogółu uczestników lub braku takich osób w projekcie, premia</w:t>
            </w:r>
            <w:r w:rsidRPr="0000654F">
              <w:rPr>
                <w:sz w:val="22"/>
                <w:szCs w:val="22"/>
              </w:rPr>
              <w:t xml:space="preserve"> </w:t>
            </w:r>
            <w:r w:rsidRPr="0000654F">
              <w:rPr>
                <w:rStyle w:val="markedcontent"/>
                <w:sz w:val="22"/>
                <w:szCs w:val="22"/>
              </w:rPr>
              <w:t>punktowa wynosi: 0</w:t>
            </w:r>
            <w:r w:rsidRPr="0000654F">
              <w:rPr>
                <w:sz w:val="22"/>
                <w:szCs w:val="22"/>
              </w:rPr>
              <w:br/>
            </w:r>
            <w:r w:rsidRPr="0000654F">
              <w:rPr>
                <w:rStyle w:val="markedcontent"/>
                <w:sz w:val="22"/>
                <w:szCs w:val="22"/>
              </w:rPr>
              <w:t xml:space="preserve">- co najmniej </w:t>
            </w:r>
            <w:r>
              <w:rPr>
                <w:rStyle w:val="markedcontent"/>
                <w:sz w:val="22"/>
                <w:szCs w:val="22"/>
              </w:rPr>
              <w:t>4</w:t>
            </w:r>
            <w:r w:rsidRPr="0000654F">
              <w:rPr>
                <w:rStyle w:val="markedcontent"/>
                <w:sz w:val="22"/>
                <w:szCs w:val="22"/>
              </w:rPr>
              <w:t xml:space="preserve">0% liczby ogółu uczestników, premia punktowa wynosi: </w:t>
            </w:r>
            <w:r>
              <w:rPr>
                <w:rStyle w:val="markedcontent"/>
                <w:sz w:val="22"/>
                <w:szCs w:val="22"/>
              </w:rPr>
              <w:t>2</w:t>
            </w:r>
            <w:r w:rsidRPr="0000654F">
              <w:rPr>
                <w:sz w:val="22"/>
                <w:szCs w:val="22"/>
              </w:rPr>
              <w:br/>
            </w:r>
            <w:r w:rsidRPr="0000654F">
              <w:rPr>
                <w:rStyle w:val="markedcontent"/>
                <w:sz w:val="22"/>
                <w:szCs w:val="22"/>
              </w:rPr>
              <w:t xml:space="preserve">- powyżej </w:t>
            </w:r>
            <w:r>
              <w:rPr>
                <w:rStyle w:val="markedcontent"/>
                <w:sz w:val="22"/>
                <w:szCs w:val="22"/>
              </w:rPr>
              <w:t>4</w:t>
            </w:r>
            <w:r w:rsidRPr="0000654F">
              <w:rPr>
                <w:rStyle w:val="markedcontent"/>
                <w:sz w:val="22"/>
                <w:szCs w:val="22"/>
              </w:rPr>
              <w:t xml:space="preserve">0% liczby ogółu uczestników, premia punktowa wynosi: </w:t>
            </w:r>
            <w:r>
              <w:rPr>
                <w:rStyle w:val="markedcontent"/>
                <w:sz w:val="22"/>
                <w:szCs w:val="22"/>
              </w:rPr>
              <w:t>5</w:t>
            </w:r>
          </w:p>
          <w:p w:rsidRPr="0000654F" w:rsidR="00C05F86" w:rsidP="00C05F86" w:rsidRDefault="00C05F86" w14:paraId="1B481FC6" w14:textId="77777777">
            <w:pPr>
              <w:spacing w:line="360" w:lineRule="auto"/>
              <w:rPr>
                <w:rFonts w:ascii="Arial" w:hAnsi="Arial" w:cs="Arial"/>
              </w:rPr>
            </w:pPr>
            <w:r w:rsidRPr="0000654F">
              <w:rPr>
                <w:rFonts w:ascii="Arial" w:hAnsi="Arial" w:cs="Arial"/>
              </w:rPr>
              <w:t xml:space="preserve">Kryterium zostanie zweryfikowane przez oceniającego na podstawie treści wniosku. Sprawdzone zostanie czy Wnioskodawca zadeklarował, iż usługi rozwojowe dotyczące nabycia kwalifikacji/kompetencji finansowane </w:t>
            </w:r>
            <w:r w:rsidRPr="0000654F">
              <w:rPr>
                <w:rFonts w:ascii="Arial" w:hAnsi="Arial" w:cs="Arial"/>
              </w:rPr>
              <w:br/>
            </w:r>
            <w:r w:rsidRPr="0000654F">
              <w:rPr>
                <w:rFonts w:ascii="Arial" w:hAnsi="Arial" w:cs="Arial"/>
              </w:rPr>
              <w:t>w projekcie zostaną zweryfikowane pod katem ich powiązania z potrzebami „cyfrowej gospodarki”. Weryfikacja ta może przebiegać m.in. na podstawie danych z rynku pracy, raportów, badań i analiz np. opracowań sektorowych rad działających przy PARP, Zintegrowanego systemu kwalifikacji.</w:t>
            </w:r>
          </w:p>
          <w:p w:rsidRPr="0000654F" w:rsidR="00C05F86" w:rsidP="00C05F86" w:rsidRDefault="00C05F86" w14:paraId="38F7A853" w14:textId="77777777">
            <w:pPr>
              <w:pStyle w:val="Default"/>
              <w:spacing w:after="240" w:line="360" w:lineRule="auto"/>
              <w:rPr>
                <w:spacing w:val="-5"/>
                <w:sz w:val="22"/>
                <w:szCs w:val="22"/>
              </w:rPr>
            </w:pPr>
            <w:r w:rsidRPr="0000654F">
              <w:rPr>
                <w:sz w:val="22"/>
                <w:szCs w:val="22"/>
              </w:rPr>
              <w:t>Na etapie rozliczenia wnioskodawca przedstawi dokumenty, np. karty usług rozwojowych, potwierdzające, że usługi rozwojowe zmierzają do nabycia tzw. cyfrowych kwalifikacji/kompetencji.</w:t>
            </w:r>
          </w:p>
        </w:tc>
        <w:tc>
          <w:tcPr>
            <w:tcW w:w="2409" w:type="dxa"/>
          </w:tcPr>
          <w:p w:rsidRPr="0000654F" w:rsidR="00C05F86" w:rsidP="00C05F86" w:rsidRDefault="00C05F86" w14:paraId="1001573D" w14:textId="77777777">
            <w:pPr>
              <w:spacing w:line="360" w:lineRule="auto"/>
              <w:rPr>
                <w:rFonts w:ascii="Arial" w:hAnsi="Arial" w:cs="Arial"/>
              </w:rPr>
            </w:pPr>
            <w:r w:rsidRPr="0000654F">
              <w:rPr>
                <w:rFonts w:ascii="Arial" w:hAnsi="Arial" w:cs="Arial"/>
              </w:rPr>
              <w:t>NIE</w:t>
            </w:r>
          </w:p>
          <w:p w:rsidRPr="0000654F" w:rsidR="00C05F86" w:rsidP="00C05F86" w:rsidRDefault="00C05F86" w14:paraId="1E7C85E5" w14:textId="77777777">
            <w:pPr>
              <w:spacing w:line="360" w:lineRule="auto"/>
              <w:rPr>
                <w:rFonts w:ascii="Arial" w:hAnsi="Arial" w:cs="Arial"/>
              </w:rPr>
            </w:pPr>
            <w:r w:rsidRPr="0000654F">
              <w:rPr>
                <w:rFonts w:ascii="Arial" w:hAnsi="Arial" w:cs="Arial"/>
              </w:rPr>
              <w:t>Podlega uzupełnieniom - NIE</w:t>
            </w:r>
          </w:p>
        </w:tc>
        <w:tc>
          <w:tcPr>
            <w:tcW w:w="1814" w:type="dxa"/>
          </w:tcPr>
          <w:p w:rsidRPr="0000654F" w:rsidR="00C05F86" w:rsidP="00C05F86" w:rsidRDefault="00C05F86" w14:paraId="2A2967A7" w14:textId="77777777">
            <w:pPr>
              <w:spacing w:line="360" w:lineRule="auto"/>
              <w:rPr>
                <w:rFonts w:ascii="Arial" w:hAnsi="Arial" w:cs="Arial"/>
              </w:rPr>
            </w:pPr>
            <w:r w:rsidRPr="0000654F">
              <w:rPr>
                <w:rFonts w:ascii="Arial" w:hAnsi="Arial" w:cs="Arial"/>
              </w:rPr>
              <w:t>Kryterium punktowe.</w:t>
            </w:r>
          </w:p>
          <w:p w:rsidRPr="0000654F" w:rsidR="00C05F86" w:rsidP="00C05F86" w:rsidRDefault="00C05F86" w14:paraId="117A33C2" w14:textId="02FDCDBE">
            <w:pPr>
              <w:spacing w:line="360" w:lineRule="auto"/>
              <w:rPr>
                <w:rFonts w:ascii="Arial" w:hAnsi="Arial" w:cs="Arial"/>
              </w:rPr>
            </w:pPr>
            <w:r w:rsidRPr="0000654F">
              <w:rPr>
                <w:rFonts w:ascii="Arial" w:hAnsi="Arial" w:cs="Arial"/>
              </w:rPr>
              <w:t xml:space="preserve">Liczba punktów możliwych do uzyskania: 0 lub </w:t>
            </w:r>
            <w:r>
              <w:rPr>
                <w:rFonts w:ascii="Arial" w:hAnsi="Arial" w:cs="Arial"/>
              </w:rPr>
              <w:t>2</w:t>
            </w:r>
            <w:r w:rsidRPr="0000654F">
              <w:rPr>
                <w:rFonts w:ascii="Arial" w:hAnsi="Arial" w:cs="Arial"/>
              </w:rPr>
              <w:t xml:space="preserve"> lub </w:t>
            </w:r>
            <w:r>
              <w:rPr>
                <w:rFonts w:ascii="Arial" w:hAnsi="Arial" w:cs="Arial"/>
              </w:rPr>
              <w:t>5</w:t>
            </w:r>
            <w:r w:rsidRPr="0000654F">
              <w:rPr>
                <w:rFonts w:ascii="Arial" w:hAnsi="Arial" w:cs="Arial"/>
              </w:rPr>
              <w:t xml:space="preserve"> </w:t>
            </w:r>
          </w:p>
        </w:tc>
        <w:tc>
          <w:tcPr>
            <w:tcW w:w="1588" w:type="dxa"/>
          </w:tcPr>
          <w:p w:rsidRPr="0000654F" w:rsidR="00C05F86" w:rsidP="00C05F86" w:rsidRDefault="00C05F86" w14:paraId="182054E6" w14:textId="77777777">
            <w:pPr>
              <w:spacing w:line="360" w:lineRule="auto"/>
              <w:rPr>
                <w:rFonts w:ascii="Arial" w:hAnsi="Arial" w:cs="Arial"/>
              </w:rPr>
            </w:pPr>
            <w:r w:rsidRPr="0000654F">
              <w:rPr>
                <w:rFonts w:ascii="Arial" w:hAnsi="Arial" w:cs="Arial"/>
              </w:rPr>
              <w:t>Nie dotyczy</w:t>
            </w:r>
          </w:p>
        </w:tc>
      </w:tr>
      <w:tr w:rsidRPr="0000654F" w:rsidR="00C05F86" w:rsidTr="00A314E9" w14:paraId="271950FE" w14:textId="77777777">
        <w:tc>
          <w:tcPr>
            <w:tcW w:w="675" w:type="dxa"/>
          </w:tcPr>
          <w:p w:rsidRPr="0000654F" w:rsidR="00C05F86" w:rsidP="00C05F86" w:rsidRDefault="00C05F86" w14:paraId="7734F4DC" w14:textId="77777777">
            <w:pPr>
              <w:pStyle w:val="Akapitzlist"/>
              <w:numPr>
                <w:ilvl w:val="0"/>
                <w:numId w:val="17"/>
              </w:numPr>
              <w:spacing w:line="360" w:lineRule="auto"/>
              <w:rPr>
                <w:rFonts w:ascii="Arial" w:hAnsi="Arial" w:cs="Arial"/>
              </w:rPr>
            </w:pPr>
          </w:p>
        </w:tc>
        <w:tc>
          <w:tcPr>
            <w:tcW w:w="2297" w:type="dxa"/>
          </w:tcPr>
          <w:p w:rsidRPr="0000654F" w:rsidR="00C05F86" w:rsidP="00C05F86" w:rsidRDefault="00C05F86" w14:paraId="45A291DC" w14:textId="1C932F18">
            <w:pPr>
              <w:spacing w:after="120" w:line="360" w:lineRule="auto"/>
              <w:contextualSpacing/>
              <w:rPr>
                <w:rFonts w:ascii="Arial" w:hAnsi="Arial" w:cs="Arial"/>
              </w:rPr>
            </w:pPr>
            <w:r w:rsidRPr="0000654F">
              <w:rPr>
                <w:rFonts w:ascii="Arial" w:hAnsi="Arial" w:cs="Arial"/>
              </w:rPr>
              <w:t xml:space="preserve">Co najmniej </w:t>
            </w:r>
            <w:r w:rsidR="00197757">
              <w:rPr>
                <w:rFonts w:ascii="Arial" w:hAnsi="Arial" w:cs="Arial"/>
              </w:rPr>
              <w:t>2</w:t>
            </w:r>
            <w:r w:rsidRPr="009D5E53">
              <w:rPr>
                <w:rFonts w:ascii="Arial" w:hAnsi="Arial" w:cs="Arial"/>
              </w:rPr>
              <w:t>0%</w:t>
            </w:r>
            <w:r w:rsidRPr="0000654F">
              <w:rPr>
                <w:rFonts w:ascii="Arial" w:hAnsi="Arial" w:cs="Arial"/>
              </w:rPr>
              <w:t xml:space="preserve"> uczestników projektu  korzystających z form wsparcia innych niż studia podyplomowe,  zdobędzie zielone kwalifikacje lub zdobędzie/podniesie zielone kompetencje, potrzebne </w:t>
            </w:r>
            <w:r w:rsidRPr="0000654F">
              <w:rPr>
                <w:rFonts w:ascii="Arial" w:hAnsi="Arial" w:cs="Arial"/>
              </w:rPr>
              <w:br/>
            </w:r>
            <w:r w:rsidRPr="0000654F">
              <w:rPr>
                <w:rFonts w:ascii="Arial" w:hAnsi="Arial" w:cs="Arial"/>
              </w:rPr>
              <w:t xml:space="preserve">w zielonych miejscach pracy </w:t>
            </w:r>
            <w:r w:rsidRPr="0000654F">
              <w:rPr>
                <w:rFonts w:ascii="Arial" w:hAnsi="Arial" w:cs="Arial"/>
              </w:rPr>
              <w:br/>
            </w:r>
            <w:r w:rsidRPr="0000654F">
              <w:rPr>
                <w:rFonts w:ascii="Arial" w:hAnsi="Arial" w:cs="Arial"/>
              </w:rPr>
              <w:t>w celu budowy zielonej gospodarki</w:t>
            </w:r>
          </w:p>
        </w:tc>
        <w:tc>
          <w:tcPr>
            <w:tcW w:w="5387" w:type="dxa"/>
          </w:tcPr>
          <w:p w:rsidRPr="0000654F" w:rsidR="00C05F86" w:rsidP="00C05F86" w:rsidRDefault="00C05F86" w14:paraId="08C27B2B" w14:textId="4EB37E18">
            <w:pPr>
              <w:pStyle w:val="Default"/>
              <w:spacing w:after="240" w:line="360" w:lineRule="auto"/>
              <w:rPr>
                <w:sz w:val="22"/>
                <w:szCs w:val="22"/>
              </w:rPr>
            </w:pPr>
            <w:r w:rsidRPr="0000654F">
              <w:rPr>
                <w:rStyle w:val="markedcontent"/>
                <w:sz w:val="22"/>
                <w:szCs w:val="22"/>
              </w:rPr>
              <w:t xml:space="preserve">W ramach kryterium preferowane będą projekty, w których wsparcie rozwojowe obejmować będzie usługi prowadzące do zdobycia </w:t>
            </w:r>
            <w:r>
              <w:rPr>
                <w:rStyle w:val="markedcontent"/>
                <w:sz w:val="22"/>
                <w:szCs w:val="22"/>
              </w:rPr>
              <w:t xml:space="preserve">zielonych </w:t>
            </w:r>
            <w:r w:rsidRPr="0000654F">
              <w:rPr>
                <w:rStyle w:val="markedcontent"/>
                <w:sz w:val="22"/>
                <w:szCs w:val="22"/>
              </w:rPr>
              <w:t>kwalifikacji lub zdobycia/podniesienia kompetencji zielonych,</w:t>
            </w:r>
            <w:r w:rsidRPr="0000654F">
              <w:rPr>
                <w:sz w:val="22"/>
                <w:szCs w:val="22"/>
              </w:rPr>
              <w:t xml:space="preserve"> potrzebnych w zielonych miejscach pracy </w:t>
            </w:r>
            <w:r w:rsidRPr="0000654F">
              <w:rPr>
                <w:sz w:val="22"/>
                <w:szCs w:val="22"/>
              </w:rPr>
              <w:br/>
            </w:r>
            <w:r w:rsidRPr="0000654F">
              <w:rPr>
                <w:sz w:val="22"/>
                <w:szCs w:val="22"/>
              </w:rPr>
              <w:t>w celu budowy zielonej gospodarki.</w:t>
            </w:r>
          </w:p>
          <w:p w:rsidRPr="0000654F" w:rsidR="00C05F86" w:rsidP="00C05F86" w:rsidRDefault="00C05F86" w14:paraId="27FBD6B9" w14:textId="77777777">
            <w:pPr>
              <w:spacing w:line="360" w:lineRule="auto"/>
              <w:rPr>
                <w:rFonts w:ascii="Arial" w:hAnsi="Arial" w:cs="Arial"/>
              </w:rPr>
            </w:pPr>
            <w:r w:rsidRPr="0000654F">
              <w:rPr>
                <w:rFonts w:ascii="Arial" w:hAnsi="Arial" w:cs="Arial"/>
              </w:rPr>
              <w:t>Mając na uwadze powyższe przyjmuje się, że "zielone kompetencje/ kwalifikacje" to takie, które przyczyniają się do budowy "zielonej gospodarki" poprzez tworzenie zielonych miejsc pracy.</w:t>
            </w:r>
          </w:p>
          <w:p w:rsidRPr="0000654F" w:rsidR="00C05F86" w:rsidP="00C05F86" w:rsidRDefault="00C05F86" w14:paraId="0369303B" w14:textId="77777777">
            <w:pPr>
              <w:pStyle w:val="Default"/>
              <w:spacing w:after="240" w:line="360" w:lineRule="auto"/>
              <w:rPr>
                <w:rStyle w:val="markedcontent"/>
                <w:sz w:val="22"/>
                <w:szCs w:val="22"/>
              </w:rPr>
            </w:pPr>
            <w:r w:rsidRPr="0000654F">
              <w:rPr>
                <w:rStyle w:val="markedcontent"/>
                <w:sz w:val="22"/>
                <w:szCs w:val="22"/>
              </w:rPr>
              <w:t xml:space="preserve">Wnioskodawca </w:t>
            </w:r>
            <w:r w:rsidRPr="0000654F">
              <w:rPr>
                <w:sz w:val="22"/>
                <w:szCs w:val="22"/>
              </w:rPr>
              <w:t xml:space="preserve">w treści wniosku o dofinansowanie jest zobowiązany do jednoznacznej deklaracji jaki </w:t>
            </w:r>
            <w:r w:rsidRPr="0000654F">
              <w:rPr>
                <w:sz w:val="22"/>
                <w:szCs w:val="22"/>
              </w:rPr>
              <w:t>procent ogółu uczestników projektu zdobędzie kwalifikacje lub zdobędzie/podniesie kompetencje zielone w wyniku udziału w usłudze/usługach rozwojowych.</w:t>
            </w:r>
          </w:p>
          <w:p w:rsidRPr="0000654F" w:rsidR="00C05F86" w:rsidP="00C05F86" w:rsidRDefault="00C05F86" w14:paraId="756C03AC" w14:textId="5154948A">
            <w:pPr>
              <w:pStyle w:val="Default"/>
              <w:spacing w:after="240" w:line="360" w:lineRule="auto"/>
              <w:rPr>
                <w:rStyle w:val="markedcontent"/>
                <w:sz w:val="22"/>
                <w:szCs w:val="22"/>
              </w:rPr>
            </w:pPr>
            <w:r w:rsidRPr="0000654F">
              <w:rPr>
                <w:rStyle w:val="markedcontent"/>
                <w:sz w:val="22"/>
                <w:szCs w:val="22"/>
              </w:rPr>
              <w:t>Punkty zostaną przyznane według poniższego schematu:</w:t>
            </w:r>
            <w:r w:rsidRPr="0000654F">
              <w:rPr>
                <w:sz w:val="22"/>
                <w:szCs w:val="22"/>
              </w:rPr>
              <w:br/>
            </w:r>
            <w:r w:rsidRPr="0000654F">
              <w:rPr>
                <w:rStyle w:val="markedcontent"/>
                <w:sz w:val="22"/>
                <w:szCs w:val="22"/>
              </w:rPr>
              <w:t xml:space="preserve">- poniżej </w:t>
            </w:r>
            <w:r w:rsidR="00197757">
              <w:rPr>
                <w:rStyle w:val="markedcontent"/>
                <w:sz w:val="22"/>
                <w:szCs w:val="22"/>
              </w:rPr>
              <w:t>2</w:t>
            </w:r>
            <w:r w:rsidRPr="0000654F">
              <w:rPr>
                <w:rStyle w:val="markedcontent"/>
                <w:sz w:val="22"/>
                <w:szCs w:val="22"/>
              </w:rPr>
              <w:t>0% liczby ogółu uczestników lub braku takich osób w projekcie, premia</w:t>
            </w:r>
            <w:r w:rsidRPr="0000654F">
              <w:rPr>
                <w:sz w:val="22"/>
                <w:szCs w:val="22"/>
              </w:rPr>
              <w:t xml:space="preserve"> </w:t>
            </w:r>
            <w:r w:rsidRPr="0000654F">
              <w:rPr>
                <w:rStyle w:val="markedcontent"/>
                <w:sz w:val="22"/>
                <w:szCs w:val="22"/>
              </w:rPr>
              <w:t>punktowa wynosi: 0</w:t>
            </w:r>
            <w:r w:rsidRPr="0000654F">
              <w:rPr>
                <w:sz w:val="22"/>
                <w:szCs w:val="22"/>
              </w:rPr>
              <w:br/>
            </w:r>
            <w:r w:rsidRPr="0000654F">
              <w:rPr>
                <w:rStyle w:val="markedcontent"/>
                <w:sz w:val="22"/>
                <w:szCs w:val="22"/>
              </w:rPr>
              <w:t xml:space="preserve">- co najmniej </w:t>
            </w:r>
            <w:r w:rsidR="00197757">
              <w:rPr>
                <w:rStyle w:val="markedcontent"/>
                <w:sz w:val="22"/>
                <w:szCs w:val="22"/>
              </w:rPr>
              <w:t>2</w:t>
            </w:r>
            <w:r w:rsidRPr="0000654F">
              <w:rPr>
                <w:rStyle w:val="markedcontent"/>
                <w:sz w:val="22"/>
                <w:szCs w:val="22"/>
              </w:rPr>
              <w:t xml:space="preserve">0% liczby ogółu uczestników, premia punktowa wynosi: </w:t>
            </w:r>
            <w:r>
              <w:rPr>
                <w:rStyle w:val="markedcontent"/>
                <w:sz w:val="22"/>
                <w:szCs w:val="22"/>
              </w:rPr>
              <w:t>2</w:t>
            </w:r>
            <w:r w:rsidRPr="0000654F">
              <w:rPr>
                <w:sz w:val="22"/>
                <w:szCs w:val="22"/>
              </w:rPr>
              <w:br/>
            </w:r>
            <w:r w:rsidRPr="0000654F">
              <w:rPr>
                <w:rStyle w:val="markedcontent"/>
                <w:sz w:val="22"/>
                <w:szCs w:val="22"/>
              </w:rPr>
              <w:t xml:space="preserve">- powyżej </w:t>
            </w:r>
            <w:r w:rsidR="00197757">
              <w:rPr>
                <w:rStyle w:val="markedcontent"/>
                <w:sz w:val="22"/>
                <w:szCs w:val="22"/>
              </w:rPr>
              <w:t>2</w:t>
            </w:r>
            <w:r w:rsidRPr="0000654F">
              <w:rPr>
                <w:rStyle w:val="markedcontent"/>
                <w:sz w:val="22"/>
                <w:szCs w:val="22"/>
              </w:rPr>
              <w:t xml:space="preserve">0% liczby ogółu uczestników, premia punktowa wynosi: </w:t>
            </w:r>
            <w:r>
              <w:rPr>
                <w:rStyle w:val="markedcontent"/>
                <w:sz w:val="22"/>
                <w:szCs w:val="22"/>
              </w:rPr>
              <w:t>5</w:t>
            </w:r>
          </w:p>
          <w:p w:rsidRPr="0000654F" w:rsidR="00C05F86" w:rsidP="00C05F86" w:rsidRDefault="00C05F86" w14:paraId="4BD5DF2F" w14:textId="655A8250">
            <w:pPr>
              <w:spacing w:line="360" w:lineRule="auto"/>
              <w:rPr>
                <w:rFonts w:ascii="Arial" w:hAnsi="Arial" w:cs="Arial"/>
              </w:rPr>
            </w:pPr>
            <w:r w:rsidRPr="0000654F">
              <w:rPr>
                <w:rFonts w:ascii="Arial" w:hAnsi="Arial" w:cs="Arial"/>
              </w:rPr>
              <w:t xml:space="preserve">Kryterium zostanie zweryfikowane przez oceniającego na podstawie treści wniosku. Sprawdzone zostanie czy Wnioskodawca zadeklarował, iż usługi rozwojowe dotyczące nabycia kwalifikacji/kompetencji finansowane </w:t>
            </w:r>
            <w:r w:rsidRPr="0000654F">
              <w:rPr>
                <w:rFonts w:ascii="Arial" w:hAnsi="Arial" w:cs="Arial"/>
              </w:rPr>
              <w:br/>
            </w:r>
            <w:r w:rsidRPr="0000654F">
              <w:rPr>
                <w:rFonts w:ascii="Arial" w:hAnsi="Arial" w:cs="Arial"/>
              </w:rPr>
              <w:t>w projekcie zosta</w:t>
            </w:r>
            <w:r>
              <w:rPr>
                <w:rFonts w:ascii="Arial" w:hAnsi="Arial" w:cs="Arial"/>
              </w:rPr>
              <w:t>ną</w:t>
            </w:r>
            <w:r w:rsidRPr="0000654F">
              <w:rPr>
                <w:rFonts w:ascii="Arial" w:hAnsi="Arial" w:cs="Arial"/>
              </w:rPr>
              <w:t xml:space="preserve"> zweryfikowane pod katem ich powiązania z potrzebami „zielonej gospodarki”. Weryfikacja ta może przebiegać m.in. na podstawie danych z rynku pracy, raportów, badań i analiz np. opracowań sektorowych rad działających przy PARP, Zintegrowanego systemu kwalifikacji, Bazy danych ESCO – wykaz przykładowych zielonych umiejętności opracowanych przez KE w ramach kwalifikacji ESCO, poprzez uzyskanie wyników audytu organizacji samorządu gospodarczego działających na rzecz zrównoważonego rozwoju.</w:t>
            </w:r>
          </w:p>
          <w:p w:rsidRPr="0000654F" w:rsidR="00C05F86" w:rsidP="00C05F86" w:rsidRDefault="00C05F86" w14:paraId="66DFF819" w14:textId="77777777">
            <w:pPr>
              <w:pStyle w:val="Default"/>
              <w:spacing w:after="240" w:line="360" w:lineRule="auto"/>
              <w:rPr>
                <w:rStyle w:val="markedcontent"/>
                <w:sz w:val="22"/>
                <w:szCs w:val="22"/>
              </w:rPr>
            </w:pPr>
            <w:r w:rsidRPr="0000654F">
              <w:rPr>
                <w:sz w:val="22"/>
                <w:szCs w:val="22"/>
              </w:rPr>
              <w:t>Na etapie rozliczenia wnioskodawca przedstawi dokumenty, np. karty usług rozwojowych, potwierdzające, że usługi rozwojowe zmierzają do nabycia tzw. zielonych kompetencji potrzebnych na tzw. zielonych miejscach pracy.</w:t>
            </w:r>
          </w:p>
          <w:p w:rsidRPr="0000654F" w:rsidR="00C05F86" w:rsidP="00C05F86" w:rsidRDefault="00C05F86" w14:paraId="393DB1BF" w14:textId="77777777">
            <w:pPr>
              <w:spacing w:after="0" w:line="360" w:lineRule="auto"/>
              <w:ind w:right="122"/>
              <w:contextualSpacing/>
              <w:rPr>
                <w:rFonts w:ascii="Arial" w:hAnsi="Arial" w:cs="Arial"/>
                <w:spacing w:val="-5"/>
              </w:rPr>
            </w:pPr>
          </w:p>
        </w:tc>
        <w:tc>
          <w:tcPr>
            <w:tcW w:w="2409" w:type="dxa"/>
          </w:tcPr>
          <w:p w:rsidRPr="0000654F" w:rsidR="00C05F86" w:rsidP="00C05F86" w:rsidRDefault="00C05F86" w14:paraId="0ED8BDFD" w14:textId="77777777">
            <w:pPr>
              <w:spacing w:line="360" w:lineRule="auto"/>
              <w:rPr>
                <w:rFonts w:ascii="Arial" w:hAnsi="Arial" w:cs="Arial"/>
              </w:rPr>
            </w:pPr>
            <w:r w:rsidRPr="0000654F">
              <w:rPr>
                <w:rFonts w:ascii="Arial" w:hAnsi="Arial" w:cs="Arial"/>
              </w:rPr>
              <w:t>NIE</w:t>
            </w:r>
          </w:p>
          <w:p w:rsidRPr="0000654F" w:rsidR="00C05F86" w:rsidP="00C05F86" w:rsidRDefault="00C05F86" w14:paraId="2BFD3EF8" w14:textId="77777777">
            <w:pPr>
              <w:spacing w:line="360" w:lineRule="auto"/>
              <w:rPr>
                <w:rFonts w:ascii="Arial" w:hAnsi="Arial" w:cs="Arial"/>
              </w:rPr>
            </w:pPr>
            <w:r w:rsidRPr="0000654F">
              <w:rPr>
                <w:rFonts w:ascii="Arial" w:hAnsi="Arial" w:cs="Arial"/>
              </w:rPr>
              <w:t>Podlega uzupełnieniom - NIE</w:t>
            </w:r>
          </w:p>
        </w:tc>
        <w:tc>
          <w:tcPr>
            <w:tcW w:w="1814" w:type="dxa"/>
          </w:tcPr>
          <w:p w:rsidRPr="0000654F" w:rsidR="00C05F86" w:rsidP="00C05F86" w:rsidRDefault="00C05F86" w14:paraId="2D658271" w14:textId="77777777">
            <w:pPr>
              <w:spacing w:line="360" w:lineRule="auto"/>
              <w:rPr>
                <w:rFonts w:ascii="Arial" w:hAnsi="Arial" w:cs="Arial"/>
              </w:rPr>
            </w:pPr>
            <w:r w:rsidRPr="0000654F">
              <w:rPr>
                <w:rFonts w:ascii="Arial" w:hAnsi="Arial" w:cs="Arial"/>
              </w:rPr>
              <w:t>Kryterium punktowe.</w:t>
            </w:r>
          </w:p>
          <w:p w:rsidRPr="0000654F" w:rsidR="00C05F86" w:rsidP="00C05F86" w:rsidRDefault="00C05F86" w14:paraId="2A49F46E" w14:textId="2A5697A0">
            <w:pPr>
              <w:spacing w:line="360" w:lineRule="auto"/>
              <w:rPr>
                <w:rFonts w:ascii="Arial" w:hAnsi="Arial" w:cs="Arial"/>
              </w:rPr>
            </w:pPr>
            <w:r w:rsidRPr="0000654F">
              <w:rPr>
                <w:rFonts w:ascii="Arial" w:hAnsi="Arial" w:cs="Arial"/>
              </w:rPr>
              <w:t xml:space="preserve">Liczba punktów możliwych do uzyskania: 0 lub </w:t>
            </w:r>
            <w:r>
              <w:rPr>
                <w:rFonts w:ascii="Arial" w:hAnsi="Arial" w:cs="Arial"/>
              </w:rPr>
              <w:t>2</w:t>
            </w:r>
            <w:r w:rsidRPr="0000654F">
              <w:rPr>
                <w:rFonts w:ascii="Arial" w:hAnsi="Arial" w:cs="Arial"/>
              </w:rPr>
              <w:t xml:space="preserve"> lub 5</w:t>
            </w:r>
          </w:p>
        </w:tc>
        <w:tc>
          <w:tcPr>
            <w:tcW w:w="1588" w:type="dxa"/>
          </w:tcPr>
          <w:p w:rsidRPr="0000654F" w:rsidR="00C05F86" w:rsidP="00C05F86" w:rsidRDefault="00C05F86" w14:paraId="7232EF75" w14:textId="77777777">
            <w:pPr>
              <w:spacing w:line="360" w:lineRule="auto"/>
              <w:rPr>
                <w:rFonts w:ascii="Arial" w:hAnsi="Arial" w:cs="Arial"/>
              </w:rPr>
            </w:pPr>
            <w:r w:rsidRPr="0000654F">
              <w:rPr>
                <w:rFonts w:ascii="Arial" w:hAnsi="Arial" w:cs="Arial"/>
              </w:rPr>
              <w:t>Nie dotyczy</w:t>
            </w:r>
          </w:p>
        </w:tc>
      </w:tr>
      <w:tr w:rsidRPr="0000654F" w:rsidR="00C05F86" w:rsidTr="00A314E9" w14:paraId="5278B084" w14:textId="77777777">
        <w:tc>
          <w:tcPr>
            <w:tcW w:w="675" w:type="dxa"/>
          </w:tcPr>
          <w:p w:rsidRPr="0000654F" w:rsidR="00C05F86" w:rsidP="00C05F86" w:rsidRDefault="00C05F86" w14:paraId="688CD1AA" w14:textId="77777777">
            <w:pPr>
              <w:pStyle w:val="Akapitzlist"/>
              <w:numPr>
                <w:ilvl w:val="0"/>
                <w:numId w:val="17"/>
              </w:numPr>
              <w:spacing w:line="360" w:lineRule="auto"/>
              <w:rPr>
                <w:rFonts w:ascii="Arial" w:hAnsi="Arial" w:cs="Arial"/>
              </w:rPr>
            </w:pPr>
          </w:p>
        </w:tc>
        <w:tc>
          <w:tcPr>
            <w:tcW w:w="2297" w:type="dxa"/>
          </w:tcPr>
          <w:p w:rsidRPr="0000654F" w:rsidR="00C05F86" w:rsidP="00C05F86" w:rsidRDefault="00C05F86" w14:paraId="7D544491" w14:textId="77777777">
            <w:pPr>
              <w:spacing w:after="120" w:line="360" w:lineRule="auto"/>
              <w:contextualSpacing/>
              <w:rPr>
                <w:rFonts w:ascii="Arial" w:hAnsi="Arial" w:cs="Arial"/>
              </w:rPr>
            </w:pPr>
            <w:r w:rsidRPr="0000654F">
              <w:rPr>
                <w:rFonts w:ascii="Arial" w:hAnsi="Arial" w:cs="Arial"/>
              </w:rPr>
              <w:t>Certyfikat dostępności</w:t>
            </w:r>
          </w:p>
        </w:tc>
        <w:tc>
          <w:tcPr>
            <w:tcW w:w="5387" w:type="dxa"/>
          </w:tcPr>
          <w:p w:rsidRPr="0000654F" w:rsidR="00C05F86" w:rsidP="00C05F86" w:rsidRDefault="00C05F86" w14:paraId="24D75867" w14:textId="77777777">
            <w:pPr>
              <w:spacing w:line="360" w:lineRule="auto"/>
              <w:ind w:right="122"/>
              <w:contextualSpacing/>
              <w:rPr>
                <w:rFonts w:ascii="Arial" w:hAnsi="Arial" w:cs="Arial"/>
                <w:spacing w:val="-5"/>
              </w:rPr>
            </w:pPr>
            <w:r w:rsidRPr="0000654F">
              <w:rPr>
                <w:rFonts w:ascii="Arial" w:hAnsi="Arial" w:cs="Arial"/>
                <w:spacing w:val="-5"/>
              </w:rPr>
              <w:t xml:space="preserve">Wnioskodawca uzyskał certyfikat dostępności, </w:t>
            </w:r>
            <w:r w:rsidRPr="0000654F">
              <w:rPr>
                <w:rFonts w:ascii="Arial" w:hAnsi="Arial" w:cs="Arial"/>
                <w:spacing w:val="-5"/>
              </w:rPr>
              <w:br/>
            </w:r>
            <w:r w:rsidRPr="0000654F">
              <w:rPr>
                <w:rFonts w:ascii="Arial" w:hAnsi="Arial" w:cs="Arial"/>
                <w:spacing w:val="-5"/>
              </w:rPr>
              <w:t>o którym mowa w art. 15 ustawy z dnia 19 lipca 2019 r. o zapewnieniu dostępności osobom ze szczególnymi potrzebami (dalej: UZD).</w:t>
            </w:r>
          </w:p>
          <w:p w:rsidRPr="0000654F" w:rsidR="00C05F86" w:rsidP="00C05F86" w:rsidRDefault="00C05F86" w14:paraId="74672648" w14:textId="77777777">
            <w:pPr>
              <w:spacing w:line="360" w:lineRule="auto"/>
              <w:ind w:right="122"/>
              <w:contextualSpacing/>
              <w:rPr>
                <w:rFonts w:ascii="Arial" w:hAnsi="Arial" w:cs="Arial"/>
                <w:spacing w:val="-5"/>
              </w:rPr>
            </w:pPr>
            <w:r w:rsidRPr="0000654F">
              <w:rPr>
                <w:rFonts w:ascii="Arial" w:hAnsi="Arial" w:cs="Arial"/>
                <w:spacing w:val="-5"/>
              </w:rPr>
              <w:t xml:space="preserve">Certyfikat dostępności jest dokumentem, który potwierdza, że przedsiębiorca lub organizacja pozarządowa, o której mowa w art. 3 ust. 2 ustawy </w:t>
            </w:r>
            <w:r w:rsidRPr="0000654F">
              <w:rPr>
                <w:rFonts w:ascii="Arial" w:hAnsi="Arial" w:cs="Arial"/>
                <w:spacing w:val="-5"/>
              </w:rPr>
              <w:br/>
            </w:r>
            <w:r w:rsidRPr="0000654F">
              <w:rPr>
                <w:rFonts w:ascii="Arial" w:hAnsi="Arial" w:cs="Arial"/>
                <w:spacing w:val="-5"/>
              </w:rPr>
              <w:t>z dnia 24 kwietnia 2003 r. o działalności pożytku publicznego i o wolontariacie, zapewnia dostępność osobom ze szczególnymi potrzebami, w zakresie dostępności architektonicznej, cyfrowej oraz informacyjno-komunikacyjnej (minimalne wymagania zostały określone w art. 6 ustawy UZD).</w:t>
            </w:r>
          </w:p>
          <w:p w:rsidRPr="0000654F" w:rsidR="00C05F86" w:rsidP="00C05F86" w:rsidRDefault="00C05F86" w14:paraId="34348135" w14:textId="77777777">
            <w:pPr>
              <w:spacing w:line="360" w:lineRule="auto"/>
              <w:ind w:right="122"/>
              <w:contextualSpacing/>
              <w:rPr>
                <w:rFonts w:ascii="Arial" w:hAnsi="Arial" w:cs="Arial" w:eastAsiaTheme="majorEastAsia"/>
                <w:b/>
                <w:bCs/>
                <w:color w:val="2F5496" w:themeColor="accent1" w:themeShade="BF"/>
                <w:spacing w:val="-5"/>
              </w:rPr>
            </w:pPr>
            <w:r w:rsidRPr="0000654F">
              <w:rPr>
                <w:rFonts w:ascii="Arial" w:hAnsi="Arial" w:cs="Arial"/>
                <w:spacing w:val="-5"/>
              </w:rPr>
              <w:t>Certyfikat jest nadawany przez podmioty wyłonione przez ministra właściwego do spraw rozwoju regionalnego.</w:t>
            </w:r>
          </w:p>
          <w:p w:rsidRPr="0000654F" w:rsidR="00C05F86" w:rsidP="00C05F86" w:rsidRDefault="00C05F86" w14:paraId="5D4D9B34" w14:textId="77777777">
            <w:pPr>
              <w:spacing w:after="0" w:line="360" w:lineRule="auto"/>
              <w:ind w:right="122"/>
              <w:contextualSpacing/>
              <w:rPr>
                <w:rFonts w:ascii="Arial" w:hAnsi="Arial" w:cs="Arial"/>
                <w:spacing w:val="-5"/>
              </w:rPr>
            </w:pPr>
          </w:p>
          <w:p w:rsidRPr="0000654F" w:rsidR="00C05F86" w:rsidP="00C05F86" w:rsidRDefault="00C05F86" w14:paraId="054808A3" w14:textId="77777777">
            <w:pPr>
              <w:spacing w:line="360" w:lineRule="auto"/>
              <w:rPr>
                <w:rFonts w:ascii="Arial" w:hAnsi="Arial" w:cs="Arial"/>
              </w:rPr>
            </w:pPr>
            <w:r w:rsidRPr="0000654F">
              <w:rPr>
                <w:rStyle w:val="markedcontent"/>
                <w:rFonts w:ascii="Arial" w:hAnsi="Arial" w:cs="Arial"/>
              </w:rPr>
              <w:t>Wnioskodawca wskaże w treści wniosku, że posiada certyfikat dostępności</w:t>
            </w:r>
            <w:r w:rsidRPr="0000654F">
              <w:rPr>
                <w:rFonts w:ascii="Arial" w:hAnsi="Arial" w:cs="Arial"/>
              </w:rPr>
              <w:t xml:space="preserve"> – 3 pkt</w:t>
            </w:r>
          </w:p>
          <w:p w:rsidRPr="0000654F" w:rsidR="00C05F86" w:rsidP="00C05F86" w:rsidRDefault="00C05F86" w14:paraId="37801A86" w14:textId="77777777">
            <w:pPr>
              <w:spacing w:line="360" w:lineRule="auto"/>
              <w:rPr>
                <w:rStyle w:val="markedcontent"/>
                <w:rFonts w:ascii="Arial" w:hAnsi="Arial" w:cs="Arial"/>
              </w:rPr>
            </w:pPr>
            <w:r w:rsidRPr="0000654F">
              <w:rPr>
                <w:rStyle w:val="markedcontent"/>
                <w:rFonts w:ascii="Arial" w:hAnsi="Arial" w:cs="Arial"/>
              </w:rPr>
              <w:t>Wnioskodawca nie wskaże w treści wniosku, że posiada certyfikat dostępności</w:t>
            </w:r>
            <w:r w:rsidRPr="0000654F">
              <w:rPr>
                <w:rFonts w:ascii="Arial" w:hAnsi="Arial" w:cs="Arial"/>
              </w:rPr>
              <w:t xml:space="preserve"> – 0 pkt</w:t>
            </w:r>
          </w:p>
          <w:p w:rsidRPr="0000654F" w:rsidR="00C05F86" w:rsidP="00C05F86" w:rsidRDefault="00C05F86" w14:paraId="48866131" w14:textId="77777777">
            <w:pPr>
              <w:spacing w:after="0" w:line="360" w:lineRule="auto"/>
              <w:ind w:right="122"/>
              <w:contextualSpacing/>
              <w:rPr>
                <w:rFonts w:ascii="Arial" w:hAnsi="Arial" w:cs="Arial"/>
                <w:spacing w:val="-5"/>
              </w:rPr>
            </w:pPr>
            <w:r w:rsidRPr="0000654F">
              <w:rPr>
                <w:rStyle w:val="markedcontent"/>
                <w:rFonts w:ascii="Arial" w:hAnsi="Arial" w:cs="Arial"/>
              </w:rPr>
              <w:t>Kryterium weryfikowane na podstawie zapisów części B.7.2 wniosku oraz w dniu podpisania umowy o dofinansowanie na podstawie dołączonego do tej umowy certyfikatu.</w:t>
            </w:r>
          </w:p>
        </w:tc>
        <w:tc>
          <w:tcPr>
            <w:tcW w:w="2409" w:type="dxa"/>
          </w:tcPr>
          <w:p w:rsidRPr="0000654F" w:rsidR="00C05F86" w:rsidP="00C05F86" w:rsidRDefault="00C05F86" w14:paraId="664B7ED3" w14:textId="77777777">
            <w:pPr>
              <w:spacing w:line="360" w:lineRule="auto"/>
              <w:rPr>
                <w:rFonts w:ascii="Arial" w:hAnsi="Arial" w:cs="Arial"/>
              </w:rPr>
            </w:pPr>
            <w:r w:rsidRPr="0000654F">
              <w:rPr>
                <w:rFonts w:ascii="Arial" w:hAnsi="Arial" w:cs="Arial"/>
              </w:rPr>
              <w:t>NIE</w:t>
            </w:r>
          </w:p>
          <w:p w:rsidRPr="0000654F" w:rsidR="00C05F86" w:rsidP="00C05F86" w:rsidRDefault="00C05F86" w14:paraId="794D3F50" w14:textId="77777777">
            <w:pPr>
              <w:spacing w:line="360" w:lineRule="auto"/>
              <w:rPr>
                <w:rFonts w:ascii="Arial" w:hAnsi="Arial" w:cs="Arial"/>
                <w:color w:val="FF0000"/>
              </w:rPr>
            </w:pPr>
            <w:r w:rsidRPr="0000654F">
              <w:rPr>
                <w:rFonts w:ascii="Arial" w:hAnsi="Arial" w:cs="Arial"/>
              </w:rPr>
              <w:t>Podlega uzupełnieniom - NIE</w:t>
            </w:r>
          </w:p>
        </w:tc>
        <w:tc>
          <w:tcPr>
            <w:tcW w:w="1814" w:type="dxa"/>
          </w:tcPr>
          <w:p w:rsidRPr="0000654F" w:rsidR="00C05F86" w:rsidP="00C05F86" w:rsidRDefault="00C05F86" w14:paraId="2382D806" w14:textId="77777777">
            <w:pPr>
              <w:spacing w:line="360" w:lineRule="auto"/>
              <w:rPr>
                <w:rFonts w:ascii="Arial" w:hAnsi="Arial" w:cs="Arial"/>
              </w:rPr>
            </w:pPr>
            <w:r w:rsidRPr="0000654F">
              <w:rPr>
                <w:rFonts w:ascii="Arial" w:hAnsi="Arial" w:cs="Arial"/>
              </w:rPr>
              <w:t>Kryterium punktowe.</w:t>
            </w:r>
          </w:p>
          <w:p w:rsidRPr="0000654F" w:rsidR="00C05F86" w:rsidP="00C05F86" w:rsidRDefault="00C05F86" w14:paraId="6DA630AC" w14:textId="77777777">
            <w:pPr>
              <w:spacing w:after="0" w:line="360" w:lineRule="auto"/>
              <w:rPr>
                <w:rFonts w:ascii="Arial" w:hAnsi="Arial" w:cs="Arial"/>
              </w:rPr>
            </w:pPr>
            <w:r w:rsidRPr="0000654F">
              <w:rPr>
                <w:rFonts w:ascii="Arial" w:hAnsi="Arial" w:cs="Arial"/>
              </w:rPr>
              <w:t>Liczba punktów możliwych do uzyskania: 0 lub 3.</w:t>
            </w:r>
          </w:p>
        </w:tc>
        <w:tc>
          <w:tcPr>
            <w:tcW w:w="1588" w:type="dxa"/>
          </w:tcPr>
          <w:p w:rsidRPr="0000654F" w:rsidR="00C05F86" w:rsidP="00C05F86" w:rsidRDefault="00C05F86" w14:paraId="1BA6362A" w14:textId="77777777">
            <w:pPr>
              <w:spacing w:line="360" w:lineRule="auto"/>
              <w:rPr>
                <w:rFonts w:ascii="Arial" w:hAnsi="Arial" w:cs="Arial"/>
              </w:rPr>
            </w:pPr>
            <w:r w:rsidRPr="0000654F">
              <w:rPr>
                <w:rFonts w:ascii="Arial" w:hAnsi="Arial" w:cs="Arial"/>
              </w:rPr>
              <w:t>Nie dotyczy</w:t>
            </w:r>
          </w:p>
        </w:tc>
      </w:tr>
      <w:tr w:rsidRPr="0000654F" w:rsidR="00C05F86" w:rsidTr="00A314E9" w14:paraId="786FD736" w14:textId="77777777">
        <w:tc>
          <w:tcPr>
            <w:tcW w:w="675" w:type="dxa"/>
          </w:tcPr>
          <w:p w:rsidRPr="0000654F" w:rsidR="00C05F86" w:rsidP="00C05F86" w:rsidRDefault="00C05F86" w14:paraId="7B1887D3" w14:textId="77777777">
            <w:pPr>
              <w:pStyle w:val="Akapitzlist"/>
              <w:numPr>
                <w:ilvl w:val="0"/>
                <w:numId w:val="17"/>
              </w:numPr>
              <w:spacing w:line="360" w:lineRule="auto"/>
              <w:rPr>
                <w:rFonts w:ascii="Arial" w:hAnsi="Arial" w:cs="Arial"/>
              </w:rPr>
            </w:pPr>
          </w:p>
        </w:tc>
        <w:tc>
          <w:tcPr>
            <w:tcW w:w="2297" w:type="dxa"/>
          </w:tcPr>
          <w:p w:rsidRPr="0000654F" w:rsidR="00C05F86" w:rsidP="00C05F86" w:rsidRDefault="00C05F86" w14:paraId="771F9B9E" w14:textId="77777777">
            <w:pPr>
              <w:spacing w:after="120" w:line="360" w:lineRule="auto"/>
              <w:contextualSpacing/>
              <w:rPr>
                <w:rFonts w:ascii="Arial" w:hAnsi="Arial" w:cs="Arial"/>
              </w:rPr>
            </w:pPr>
            <w:r w:rsidRPr="0000654F">
              <w:rPr>
                <w:rFonts w:ascii="Arial" w:hAnsi="Arial" w:cs="Arial"/>
              </w:rPr>
              <w:t>Projekt spełnia standard maksimum zasady równości kobiet i mężczyzn</w:t>
            </w:r>
          </w:p>
        </w:tc>
        <w:tc>
          <w:tcPr>
            <w:tcW w:w="5387" w:type="dxa"/>
          </w:tcPr>
          <w:p w:rsidRPr="0000654F" w:rsidR="00C05F86" w:rsidP="00C05F86" w:rsidRDefault="00C05F86" w14:paraId="12A1E0E1" w14:textId="77777777">
            <w:pPr>
              <w:spacing w:after="0" w:line="360" w:lineRule="auto"/>
              <w:ind w:right="122"/>
              <w:contextualSpacing/>
              <w:rPr>
                <w:rFonts w:ascii="Arial" w:hAnsi="Arial" w:cs="Arial"/>
              </w:rPr>
            </w:pPr>
            <w:r w:rsidRPr="0000654F">
              <w:rPr>
                <w:rFonts w:ascii="Arial" w:hAnsi="Arial" w:cs="Arial"/>
              </w:rPr>
              <w:t xml:space="preserve">W ramach kryterium premiowane będą projekty, które otrzymają maksymalną liczbę punktów tj. 5 </w:t>
            </w:r>
            <w:r w:rsidRPr="0000654F">
              <w:rPr>
                <w:rFonts w:ascii="Arial" w:hAnsi="Arial" w:cs="Arial"/>
              </w:rPr>
              <w:br/>
            </w:r>
            <w:r w:rsidRPr="0000654F">
              <w:rPr>
                <w:rFonts w:ascii="Arial" w:hAnsi="Arial" w:cs="Arial"/>
              </w:rPr>
              <w:t xml:space="preserve">w standardzie minimum zasady równości szans </w:t>
            </w:r>
            <w:r w:rsidRPr="0000654F">
              <w:rPr>
                <w:rFonts w:ascii="Arial" w:hAnsi="Arial" w:cs="Arial"/>
              </w:rPr>
              <w:br/>
            </w:r>
            <w:r w:rsidRPr="0000654F">
              <w:rPr>
                <w:rFonts w:ascii="Arial" w:hAnsi="Arial" w:cs="Arial"/>
              </w:rPr>
              <w:t>K i M)</w:t>
            </w:r>
          </w:p>
          <w:p w:rsidRPr="0000654F" w:rsidR="00C05F86" w:rsidP="00C05F86" w:rsidRDefault="00C05F86" w14:paraId="673CE18A" w14:textId="77777777">
            <w:pPr>
              <w:spacing w:after="0" w:line="360" w:lineRule="auto"/>
              <w:ind w:right="122"/>
              <w:contextualSpacing/>
              <w:rPr>
                <w:rFonts w:ascii="Arial" w:hAnsi="Arial" w:cs="Arial"/>
                <w:spacing w:val="-5"/>
              </w:rPr>
            </w:pPr>
            <w:r w:rsidRPr="0000654F">
              <w:rPr>
                <w:rFonts w:ascii="Arial" w:hAnsi="Arial" w:cs="Arial"/>
                <w:spacing w:val="-5"/>
              </w:rPr>
              <w:t>Projekt spełnia standard maksimum – 2 pkt</w:t>
            </w:r>
          </w:p>
          <w:p w:rsidRPr="0000654F" w:rsidR="00C05F86" w:rsidP="00C05F86" w:rsidRDefault="00C05F86" w14:paraId="25A5681D" w14:textId="77777777">
            <w:pPr>
              <w:spacing w:after="0" w:line="360" w:lineRule="auto"/>
              <w:ind w:right="122"/>
              <w:contextualSpacing/>
              <w:rPr>
                <w:rFonts w:ascii="Arial" w:hAnsi="Arial" w:cs="Arial"/>
                <w:spacing w:val="-5"/>
              </w:rPr>
            </w:pPr>
          </w:p>
          <w:p w:rsidRPr="0000654F" w:rsidR="00C05F86" w:rsidP="00C05F86" w:rsidRDefault="00C05F86" w14:paraId="5597F979" w14:textId="77777777">
            <w:pPr>
              <w:spacing w:after="0" w:line="360" w:lineRule="auto"/>
              <w:ind w:right="122"/>
              <w:contextualSpacing/>
              <w:rPr>
                <w:rFonts w:ascii="Arial" w:hAnsi="Arial" w:cs="Arial"/>
                <w:spacing w:val="-5"/>
              </w:rPr>
            </w:pPr>
            <w:r w:rsidRPr="0000654F">
              <w:rPr>
                <w:rFonts w:ascii="Arial" w:hAnsi="Arial" w:cs="Arial"/>
                <w:spacing w:val="-5"/>
              </w:rPr>
              <w:t>Projekt nie spełnia standardu maksimum– 0 pkt</w:t>
            </w:r>
          </w:p>
          <w:p w:rsidRPr="0000654F" w:rsidR="00C05F86" w:rsidP="00C05F86" w:rsidRDefault="00C05F86" w14:paraId="424A8819" w14:textId="77777777">
            <w:pPr>
              <w:spacing w:after="0" w:line="360" w:lineRule="auto"/>
              <w:ind w:right="122"/>
              <w:contextualSpacing/>
              <w:rPr>
                <w:rFonts w:ascii="Arial" w:hAnsi="Arial" w:cs="Arial"/>
                <w:spacing w:val="-5"/>
              </w:rPr>
            </w:pPr>
          </w:p>
          <w:p w:rsidRPr="0000654F" w:rsidR="00C05F86" w:rsidP="00C05F86" w:rsidRDefault="00C05F86" w14:paraId="40540B90" w14:textId="77777777">
            <w:pPr>
              <w:spacing w:after="0" w:line="360" w:lineRule="auto"/>
              <w:ind w:right="122"/>
              <w:contextualSpacing/>
              <w:rPr>
                <w:rFonts w:ascii="Arial" w:hAnsi="Arial" w:cs="Arial"/>
                <w:spacing w:val="-5"/>
              </w:rPr>
            </w:pPr>
            <w:r w:rsidRPr="0000654F">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rsidRPr="0000654F" w:rsidR="00C05F86" w:rsidP="00C05F86" w:rsidRDefault="00C05F86" w14:paraId="734C5D0A" w14:textId="77777777">
            <w:pPr>
              <w:spacing w:line="360" w:lineRule="auto"/>
              <w:rPr>
                <w:rFonts w:ascii="Arial" w:hAnsi="Arial" w:cs="Arial"/>
              </w:rPr>
            </w:pPr>
            <w:r w:rsidRPr="0000654F">
              <w:rPr>
                <w:rFonts w:ascii="Arial" w:hAnsi="Arial" w:cs="Arial"/>
              </w:rPr>
              <w:t>Konieczne spełnienie – NIE</w:t>
            </w:r>
          </w:p>
          <w:p w:rsidRPr="0000654F" w:rsidR="00C05F86" w:rsidP="00C05F86" w:rsidRDefault="00C05F86" w14:paraId="539A3EA5" w14:textId="77777777">
            <w:pPr>
              <w:spacing w:line="360" w:lineRule="auto"/>
              <w:rPr>
                <w:rFonts w:ascii="Arial" w:hAnsi="Arial" w:cs="Arial"/>
              </w:rPr>
            </w:pPr>
            <w:r w:rsidRPr="0000654F">
              <w:rPr>
                <w:rFonts w:ascii="Arial" w:hAnsi="Arial" w:cs="Arial"/>
              </w:rPr>
              <w:t>Podlega uzupełnieniom - NIE</w:t>
            </w:r>
          </w:p>
        </w:tc>
        <w:tc>
          <w:tcPr>
            <w:tcW w:w="1814" w:type="dxa"/>
          </w:tcPr>
          <w:p w:rsidRPr="0000654F" w:rsidR="00C05F86" w:rsidP="00C05F86" w:rsidRDefault="00C05F86" w14:paraId="5F621D13" w14:textId="77777777">
            <w:pPr>
              <w:spacing w:line="360" w:lineRule="auto"/>
              <w:rPr>
                <w:rFonts w:ascii="Arial" w:hAnsi="Arial" w:cs="Arial"/>
              </w:rPr>
            </w:pPr>
            <w:r w:rsidRPr="0000654F">
              <w:rPr>
                <w:rFonts w:ascii="Arial" w:hAnsi="Arial" w:cs="Arial"/>
              </w:rPr>
              <w:t>Kryterium dodatkowe</w:t>
            </w:r>
          </w:p>
          <w:p w:rsidRPr="0000654F" w:rsidR="00C05F86" w:rsidP="00C05F86" w:rsidRDefault="00C05F86" w14:paraId="520259A3" w14:textId="77777777">
            <w:pPr>
              <w:spacing w:line="360" w:lineRule="auto"/>
              <w:rPr>
                <w:rFonts w:ascii="Arial" w:hAnsi="Arial" w:cs="Arial"/>
              </w:rPr>
            </w:pPr>
          </w:p>
          <w:p w:rsidRPr="0000654F" w:rsidR="00C05F86" w:rsidP="00C05F86" w:rsidRDefault="00C05F86" w14:paraId="3F35A618" w14:textId="77777777">
            <w:pPr>
              <w:spacing w:line="360" w:lineRule="auto"/>
              <w:rPr>
                <w:rFonts w:ascii="Arial" w:hAnsi="Arial" w:cs="Arial"/>
              </w:rPr>
            </w:pPr>
            <w:r w:rsidRPr="0000654F">
              <w:rPr>
                <w:rFonts w:ascii="Arial" w:hAnsi="Arial" w:cs="Arial"/>
              </w:rPr>
              <w:t>Liczba punktów możliwych do uzyskania: 0 lub 2</w:t>
            </w:r>
          </w:p>
        </w:tc>
        <w:tc>
          <w:tcPr>
            <w:tcW w:w="1588" w:type="dxa"/>
          </w:tcPr>
          <w:p w:rsidRPr="0000654F" w:rsidR="00C05F86" w:rsidP="00C05F86" w:rsidRDefault="00C05F86" w14:paraId="0831C56F" w14:textId="77777777">
            <w:pPr>
              <w:spacing w:line="360" w:lineRule="auto"/>
              <w:rPr>
                <w:rFonts w:ascii="Arial" w:hAnsi="Arial" w:cs="Arial"/>
              </w:rPr>
            </w:pPr>
            <w:r w:rsidRPr="0000654F">
              <w:rPr>
                <w:rFonts w:ascii="Arial" w:hAnsi="Arial" w:cs="Arial"/>
              </w:rPr>
              <w:t>Nie dotyczy</w:t>
            </w:r>
          </w:p>
        </w:tc>
      </w:tr>
    </w:tbl>
    <w:p w:rsidRPr="0000654F" w:rsidR="00A80DBC" w:rsidP="0000654F" w:rsidRDefault="00A80DBC" w14:paraId="75A0330B" w14:textId="77777777">
      <w:pPr>
        <w:spacing w:after="0" w:line="360" w:lineRule="auto"/>
        <w:rPr>
          <w:rFonts w:ascii="Arial" w:hAnsi="Arial" w:cs="Arial" w:eastAsiaTheme="majorEastAsia"/>
          <w:b/>
          <w:bCs/>
          <w:color w:val="44546A" w:themeColor="text2"/>
        </w:rPr>
      </w:pPr>
    </w:p>
    <w:sectPr w:rsidRPr="0000654F" w:rsidR="00A80DBC"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017" w:rsidP="009029B5" w:rsidRDefault="00EA0017" w14:paraId="677402E1" w14:textId="77777777">
      <w:pPr>
        <w:spacing w:after="0" w:line="240" w:lineRule="auto"/>
      </w:pPr>
      <w:r>
        <w:separator/>
      </w:r>
    </w:p>
  </w:endnote>
  <w:endnote w:type="continuationSeparator" w:id="0">
    <w:p w:rsidR="00EA0017" w:rsidP="009029B5" w:rsidRDefault="00EA0017" w14:paraId="46702CE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rsidR="0027386C" w:rsidRDefault="0027386C" w14:paraId="522E22DD" w14:textId="6EF5B1D0">
        <w:pPr>
          <w:pStyle w:val="Stopka"/>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rsidR="0027386C" w:rsidP="003A6F40" w:rsidRDefault="0027386C" w14:paraId="4EFC5652" w14:textId="777777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017" w:rsidP="009029B5" w:rsidRDefault="00EA0017" w14:paraId="2CEC6EFA" w14:textId="77777777">
      <w:pPr>
        <w:spacing w:after="0" w:line="240" w:lineRule="auto"/>
      </w:pPr>
      <w:r>
        <w:separator/>
      </w:r>
    </w:p>
  </w:footnote>
  <w:footnote w:type="continuationSeparator" w:id="0">
    <w:p w:rsidR="00EA0017" w:rsidP="009029B5" w:rsidRDefault="00EA0017" w14:paraId="5978FCF4" w14:textId="77777777">
      <w:pPr>
        <w:spacing w:after="0" w:line="240" w:lineRule="auto"/>
      </w:pPr>
      <w:r>
        <w:continuationSeparator/>
      </w:r>
    </w:p>
  </w:footnote>
  <w:footnote w:id="1">
    <w:p w:rsidRPr="00693C89" w:rsidR="0027386C" w:rsidRDefault="0027386C" w14:paraId="11621F65" w14:textId="77777777">
      <w:pPr>
        <w:pStyle w:val="Tekstprzypisudolnego"/>
      </w:pPr>
      <w:r w:rsidRPr="00CA14B3">
        <w:rPr>
          <w:rStyle w:val="Odwoanieprzypisudolnego"/>
        </w:rPr>
        <w:footnoteRef/>
      </w:r>
      <w:r w:rsidRPr="00CA14B3">
        <w:t xml:space="preserve"> </w:t>
      </w:r>
      <w:r w:rsidRPr="00CA14B3">
        <w:rPr>
          <w:rFonts w:ascii="Arial" w:hAnsi="Arial" w:cs="Arial"/>
        </w:rPr>
        <w:t>Zwanym w całym dokumencie wnioskiem, odnosi się do wszystkich kryteriów.</w:t>
      </w:r>
    </w:p>
  </w:footnote>
  <w:footnote w:id="2">
    <w:p w:rsidRPr="00B45985" w:rsidR="0027386C" w:rsidRDefault="0027386C" w14:paraId="7C5B1604" w14:textId="77777777">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rsidRPr="00B75D7F" w:rsidR="0027386C" w:rsidRDefault="0027386C" w14:paraId="4D689DB9" w14:textId="77777777">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86C" w:rsidP="00FC2F4E" w:rsidRDefault="0027386C" w14:paraId="27D9D1E1" w14:textId="77777777">
    <w:pPr>
      <w:pStyle w:val="Nagwek4"/>
    </w:pPr>
    <w:r>
      <w:rPr>
        <w:rFonts w:asciiTheme="minorHAnsi" w:hAnsiTheme="minorHAnsi"/>
        <w:i/>
        <w:sz w:val="20"/>
      </w:rPr>
      <w:t xml:space="preserve">Załącznik do Uchwały nr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w:t>
    </w:r>
    <w:r w:rsidRPr="009D5E53">
      <w:rPr>
        <w:rFonts w:asciiTheme="minorHAnsi" w:hAnsiTheme="minorHAnsi"/>
        <w:i/>
        <w:sz w:val="20"/>
      </w:rPr>
      <w:t>7 grudnia</w:t>
    </w:r>
    <w:r w:rsidRPr="003A6F40">
      <w:rPr>
        <w:rFonts w:asciiTheme="minorHAnsi" w:hAnsiTheme="minorHAnsi"/>
        <w:i/>
        <w:sz w:val="20"/>
      </w:rPr>
      <w:t xml:space="preserve"> 2023 roku w sprawie zatwierdzenia kryteriów wyboru projektów dla działania </w:t>
    </w:r>
    <w:bookmarkStart w:name="_Toc433127960" w:id="1"/>
    <w:bookmarkStart w:name="_Toc527017886" w:id="2"/>
    <w:r>
      <w:rPr>
        <w:rFonts w:asciiTheme="minorHAnsi" w:hAnsiTheme="minorHAnsi"/>
        <w:i/>
        <w:sz w:val="20"/>
      </w:rPr>
      <w:t>FESL.0</w:t>
    </w:r>
    <w:bookmarkEnd w:id="1"/>
    <w:bookmarkEnd w:id="2"/>
    <w:r>
      <w:rPr>
        <w:rFonts w:asciiTheme="minorHAnsi" w:hAnsiTheme="minorHAnsi"/>
        <w:i/>
        <w:sz w:val="20"/>
      </w:rPr>
      <w:t>5.15 Usługi rozwojowe dla przedsiębiorców - PSF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hint="default" w:ascii="Symbol" w:hAnsi="Symbol"/>
      </w:rPr>
    </w:lvl>
    <w:lvl w:ilvl="1" w:tplc="04150003" w:tentative="1">
      <w:start w:val="1"/>
      <w:numFmt w:val="bullet"/>
      <w:lvlText w:val="o"/>
      <w:lvlJc w:val="left"/>
      <w:pPr>
        <w:ind w:left="1473" w:hanging="360"/>
      </w:pPr>
      <w:rPr>
        <w:rFonts w:hint="default" w:ascii="Courier New" w:hAnsi="Courier New" w:cs="Courier New"/>
      </w:rPr>
    </w:lvl>
    <w:lvl w:ilvl="2" w:tplc="04150005" w:tentative="1">
      <w:start w:val="1"/>
      <w:numFmt w:val="bullet"/>
      <w:lvlText w:val=""/>
      <w:lvlJc w:val="left"/>
      <w:pPr>
        <w:ind w:left="2193" w:hanging="360"/>
      </w:pPr>
      <w:rPr>
        <w:rFonts w:hint="default" w:ascii="Wingdings" w:hAnsi="Wingdings"/>
      </w:rPr>
    </w:lvl>
    <w:lvl w:ilvl="3" w:tplc="04150001" w:tentative="1">
      <w:start w:val="1"/>
      <w:numFmt w:val="bullet"/>
      <w:lvlText w:val=""/>
      <w:lvlJc w:val="left"/>
      <w:pPr>
        <w:ind w:left="2913" w:hanging="360"/>
      </w:pPr>
      <w:rPr>
        <w:rFonts w:hint="default" w:ascii="Symbol" w:hAnsi="Symbol"/>
      </w:rPr>
    </w:lvl>
    <w:lvl w:ilvl="4" w:tplc="04150003" w:tentative="1">
      <w:start w:val="1"/>
      <w:numFmt w:val="bullet"/>
      <w:lvlText w:val="o"/>
      <w:lvlJc w:val="left"/>
      <w:pPr>
        <w:ind w:left="3633" w:hanging="360"/>
      </w:pPr>
      <w:rPr>
        <w:rFonts w:hint="default" w:ascii="Courier New" w:hAnsi="Courier New" w:cs="Courier New"/>
      </w:rPr>
    </w:lvl>
    <w:lvl w:ilvl="5" w:tplc="04150005" w:tentative="1">
      <w:start w:val="1"/>
      <w:numFmt w:val="bullet"/>
      <w:lvlText w:val=""/>
      <w:lvlJc w:val="left"/>
      <w:pPr>
        <w:ind w:left="4353" w:hanging="360"/>
      </w:pPr>
      <w:rPr>
        <w:rFonts w:hint="default" w:ascii="Wingdings" w:hAnsi="Wingdings"/>
      </w:rPr>
    </w:lvl>
    <w:lvl w:ilvl="6" w:tplc="04150001" w:tentative="1">
      <w:start w:val="1"/>
      <w:numFmt w:val="bullet"/>
      <w:lvlText w:val=""/>
      <w:lvlJc w:val="left"/>
      <w:pPr>
        <w:ind w:left="5073" w:hanging="360"/>
      </w:pPr>
      <w:rPr>
        <w:rFonts w:hint="default" w:ascii="Symbol" w:hAnsi="Symbol"/>
      </w:rPr>
    </w:lvl>
    <w:lvl w:ilvl="7" w:tplc="04150003" w:tentative="1">
      <w:start w:val="1"/>
      <w:numFmt w:val="bullet"/>
      <w:lvlText w:val="o"/>
      <w:lvlJc w:val="left"/>
      <w:pPr>
        <w:ind w:left="5793" w:hanging="360"/>
      </w:pPr>
      <w:rPr>
        <w:rFonts w:hint="default" w:ascii="Courier New" w:hAnsi="Courier New" w:cs="Courier New"/>
      </w:rPr>
    </w:lvl>
    <w:lvl w:ilvl="8" w:tplc="04150005" w:tentative="1">
      <w:start w:val="1"/>
      <w:numFmt w:val="bullet"/>
      <w:lvlText w:val=""/>
      <w:lvlJc w:val="left"/>
      <w:pPr>
        <w:ind w:left="6513" w:hanging="360"/>
      </w:pPr>
      <w:rPr>
        <w:rFonts w:hint="default" w:ascii="Wingdings" w:hAnsi="Wingdings"/>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903539"/>
    <w:multiLevelType w:val="hybridMultilevel"/>
    <w:tmpl w:val="F76EB74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BD7301"/>
    <w:multiLevelType w:val="hybridMultilevel"/>
    <w:tmpl w:val="43D2536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2C486E8B"/>
    <w:multiLevelType w:val="hybridMultilevel"/>
    <w:tmpl w:val="DE30516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309914E9"/>
    <w:multiLevelType w:val="hybridMultilevel"/>
    <w:tmpl w:val="522CEF40"/>
    <w:lvl w:ilvl="0" w:tplc="0415000F">
      <w:start w:val="1"/>
      <w:numFmt w:val="bullet"/>
      <w:lvlText w:val=""/>
      <w:lvlJc w:val="left"/>
      <w:pPr>
        <w:ind w:left="720" w:hanging="360"/>
      </w:pPr>
      <w:rPr>
        <w:rFonts w:hint="default" w:ascii="Symbol" w:hAnsi="Symbol"/>
      </w:rPr>
    </w:lvl>
    <w:lvl w:ilvl="1" w:tplc="04150019" w:tentative="1">
      <w:start w:val="1"/>
      <w:numFmt w:val="bullet"/>
      <w:lvlText w:val="o"/>
      <w:lvlJc w:val="left"/>
      <w:pPr>
        <w:ind w:left="1440" w:hanging="360"/>
      </w:pPr>
      <w:rPr>
        <w:rFonts w:hint="default" w:ascii="Courier New" w:hAnsi="Courier New" w:cs="Courier New"/>
      </w:rPr>
    </w:lvl>
    <w:lvl w:ilvl="2" w:tplc="0415001B" w:tentative="1">
      <w:start w:val="1"/>
      <w:numFmt w:val="bullet"/>
      <w:lvlText w:val=""/>
      <w:lvlJc w:val="left"/>
      <w:pPr>
        <w:ind w:left="2160" w:hanging="360"/>
      </w:pPr>
      <w:rPr>
        <w:rFonts w:hint="default" w:ascii="Wingdings" w:hAnsi="Wingdings"/>
      </w:rPr>
    </w:lvl>
    <w:lvl w:ilvl="3" w:tplc="0415000F" w:tentative="1">
      <w:start w:val="1"/>
      <w:numFmt w:val="bullet"/>
      <w:lvlText w:val=""/>
      <w:lvlJc w:val="left"/>
      <w:pPr>
        <w:ind w:left="2880" w:hanging="360"/>
      </w:pPr>
      <w:rPr>
        <w:rFonts w:hint="default" w:ascii="Symbol" w:hAnsi="Symbol"/>
      </w:rPr>
    </w:lvl>
    <w:lvl w:ilvl="4" w:tplc="04150019" w:tentative="1">
      <w:start w:val="1"/>
      <w:numFmt w:val="bullet"/>
      <w:lvlText w:val="o"/>
      <w:lvlJc w:val="left"/>
      <w:pPr>
        <w:ind w:left="3600" w:hanging="360"/>
      </w:pPr>
      <w:rPr>
        <w:rFonts w:hint="default" w:ascii="Courier New" w:hAnsi="Courier New" w:cs="Courier New"/>
      </w:rPr>
    </w:lvl>
    <w:lvl w:ilvl="5" w:tplc="0415001B" w:tentative="1">
      <w:start w:val="1"/>
      <w:numFmt w:val="bullet"/>
      <w:lvlText w:val=""/>
      <w:lvlJc w:val="left"/>
      <w:pPr>
        <w:ind w:left="4320" w:hanging="360"/>
      </w:pPr>
      <w:rPr>
        <w:rFonts w:hint="default" w:ascii="Wingdings" w:hAnsi="Wingdings"/>
      </w:rPr>
    </w:lvl>
    <w:lvl w:ilvl="6" w:tplc="0415000F" w:tentative="1">
      <w:start w:val="1"/>
      <w:numFmt w:val="bullet"/>
      <w:lvlText w:val=""/>
      <w:lvlJc w:val="left"/>
      <w:pPr>
        <w:ind w:left="5040" w:hanging="360"/>
      </w:pPr>
      <w:rPr>
        <w:rFonts w:hint="default" w:ascii="Symbol" w:hAnsi="Symbol"/>
      </w:rPr>
    </w:lvl>
    <w:lvl w:ilvl="7" w:tplc="04150019" w:tentative="1">
      <w:start w:val="1"/>
      <w:numFmt w:val="bullet"/>
      <w:lvlText w:val="o"/>
      <w:lvlJc w:val="left"/>
      <w:pPr>
        <w:ind w:left="5760" w:hanging="360"/>
      </w:pPr>
      <w:rPr>
        <w:rFonts w:hint="default" w:ascii="Courier New" w:hAnsi="Courier New" w:cs="Courier New"/>
      </w:rPr>
    </w:lvl>
    <w:lvl w:ilvl="8" w:tplc="0415001B" w:tentative="1">
      <w:start w:val="1"/>
      <w:numFmt w:val="bullet"/>
      <w:lvlText w:val=""/>
      <w:lvlJc w:val="left"/>
      <w:pPr>
        <w:ind w:left="6480" w:hanging="360"/>
      </w:pPr>
      <w:rPr>
        <w:rFonts w:hint="default" w:ascii="Wingdings" w:hAnsi="Wingdings"/>
      </w:rPr>
    </w:lvl>
  </w:abstractNum>
  <w:abstractNum w:abstractNumId="13"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5687627"/>
    <w:multiLevelType w:val="hybridMultilevel"/>
    <w:tmpl w:val="50F63F2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4BDB493E"/>
    <w:multiLevelType w:val="hybridMultilevel"/>
    <w:tmpl w:val="10FABF6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54272909"/>
    <w:multiLevelType w:val="hybridMultilevel"/>
    <w:tmpl w:val="EDFED514"/>
    <w:lvl w:ilvl="0" w:tplc="04150001">
      <w:start w:val="1"/>
      <w:numFmt w:val="bullet"/>
      <w:lvlText w:val=""/>
      <w:lvlJc w:val="left"/>
      <w:pPr>
        <w:ind w:left="765" w:hanging="360"/>
      </w:pPr>
      <w:rPr>
        <w:rFonts w:hint="default" w:ascii="Symbol" w:hAnsi="Symbol"/>
      </w:rPr>
    </w:lvl>
    <w:lvl w:ilvl="1" w:tplc="04150003" w:tentative="1">
      <w:start w:val="1"/>
      <w:numFmt w:val="bullet"/>
      <w:lvlText w:val="o"/>
      <w:lvlJc w:val="left"/>
      <w:pPr>
        <w:ind w:left="1485" w:hanging="360"/>
      </w:pPr>
      <w:rPr>
        <w:rFonts w:hint="default" w:ascii="Courier New" w:hAnsi="Courier New" w:cs="Courier New"/>
      </w:rPr>
    </w:lvl>
    <w:lvl w:ilvl="2" w:tplc="04150005" w:tentative="1">
      <w:start w:val="1"/>
      <w:numFmt w:val="bullet"/>
      <w:lvlText w:val=""/>
      <w:lvlJc w:val="left"/>
      <w:pPr>
        <w:ind w:left="2205" w:hanging="360"/>
      </w:pPr>
      <w:rPr>
        <w:rFonts w:hint="default" w:ascii="Wingdings" w:hAnsi="Wingdings"/>
      </w:rPr>
    </w:lvl>
    <w:lvl w:ilvl="3" w:tplc="04150001" w:tentative="1">
      <w:start w:val="1"/>
      <w:numFmt w:val="bullet"/>
      <w:lvlText w:val=""/>
      <w:lvlJc w:val="left"/>
      <w:pPr>
        <w:ind w:left="2925" w:hanging="360"/>
      </w:pPr>
      <w:rPr>
        <w:rFonts w:hint="default" w:ascii="Symbol" w:hAnsi="Symbol"/>
      </w:rPr>
    </w:lvl>
    <w:lvl w:ilvl="4" w:tplc="04150003" w:tentative="1">
      <w:start w:val="1"/>
      <w:numFmt w:val="bullet"/>
      <w:lvlText w:val="o"/>
      <w:lvlJc w:val="left"/>
      <w:pPr>
        <w:ind w:left="3645" w:hanging="360"/>
      </w:pPr>
      <w:rPr>
        <w:rFonts w:hint="default" w:ascii="Courier New" w:hAnsi="Courier New" w:cs="Courier New"/>
      </w:rPr>
    </w:lvl>
    <w:lvl w:ilvl="5" w:tplc="04150005" w:tentative="1">
      <w:start w:val="1"/>
      <w:numFmt w:val="bullet"/>
      <w:lvlText w:val=""/>
      <w:lvlJc w:val="left"/>
      <w:pPr>
        <w:ind w:left="4365" w:hanging="360"/>
      </w:pPr>
      <w:rPr>
        <w:rFonts w:hint="default" w:ascii="Wingdings" w:hAnsi="Wingdings"/>
      </w:rPr>
    </w:lvl>
    <w:lvl w:ilvl="6" w:tplc="04150001" w:tentative="1">
      <w:start w:val="1"/>
      <w:numFmt w:val="bullet"/>
      <w:lvlText w:val=""/>
      <w:lvlJc w:val="left"/>
      <w:pPr>
        <w:ind w:left="5085" w:hanging="360"/>
      </w:pPr>
      <w:rPr>
        <w:rFonts w:hint="default" w:ascii="Symbol" w:hAnsi="Symbol"/>
      </w:rPr>
    </w:lvl>
    <w:lvl w:ilvl="7" w:tplc="04150003" w:tentative="1">
      <w:start w:val="1"/>
      <w:numFmt w:val="bullet"/>
      <w:lvlText w:val="o"/>
      <w:lvlJc w:val="left"/>
      <w:pPr>
        <w:ind w:left="5805" w:hanging="360"/>
      </w:pPr>
      <w:rPr>
        <w:rFonts w:hint="default" w:ascii="Courier New" w:hAnsi="Courier New" w:cs="Courier New"/>
      </w:rPr>
    </w:lvl>
    <w:lvl w:ilvl="8" w:tplc="04150005" w:tentative="1">
      <w:start w:val="1"/>
      <w:numFmt w:val="bullet"/>
      <w:lvlText w:val=""/>
      <w:lvlJc w:val="left"/>
      <w:pPr>
        <w:ind w:left="6525" w:hanging="360"/>
      </w:pPr>
      <w:rPr>
        <w:rFonts w:hint="default" w:ascii="Wingdings" w:hAnsi="Wingdings"/>
      </w:rPr>
    </w:lvl>
  </w:abstractNum>
  <w:abstractNum w:abstractNumId="17" w15:restartNumberingAfterBreak="0">
    <w:nsid w:val="549D45A5"/>
    <w:multiLevelType w:val="multilevel"/>
    <w:tmpl w:val="2DCA0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CE0EA5"/>
    <w:multiLevelType w:val="hybridMultilevel"/>
    <w:tmpl w:val="2D3EED24"/>
    <w:lvl w:ilvl="0" w:tplc="138C5F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E760AB"/>
    <w:multiLevelType w:val="hybridMultilevel"/>
    <w:tmpl w:val="2348CD3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3" w15:restartNumberingAfterBreak="0">
    <w:nsid w:val="5F225982"/>
    <w:multiLevelType w:val="hybridMultilevel"/>
    <w:tmpl w:val="4082315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6A4D6115"/>
    <w:multiLevelType w:val="hybridMultilevel"/>
    <w:tmpl w:val="2158A8E2"/>
    <w:lvl w:ilvl="0" w:tplc="6876DF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E214E1"/>
    <w:multiLevelType w:val="hybridMultilevel"/>
    <w:tmpl w:val="5674255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937FFD"/>
    <w:multiLevelType w:val="hybridMultilevel"/>
    <w:tmpl w:val="DC403544"/>
    <w:lvl w:ilvl="0" w:tplc="4476D278">
      <w:start w:val="9"/>
      <w:numFmt w:val="bullet"/>
      <w:lvlText w:val=""/>
      <w:lvlJc w:val="left"/>
      <w:pPr>
        <w:ind w:left="720" w:hanging="360"/>
      </w:pPr>
      <w:rPr>
        <w:rFonts w:hint="default" w:ascii="Symbol" w:hAnsi="Symbol" w:cs="Arial" w:eastAsiaTheme="minorHAns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9"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520197"/>
    <w:multiLevelType w:val="hybridMultilevel"/>
    <w:tmpl w:val="61F08E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20"/>
  </w:num>
  <w:num w:numId="2">
    <w:abstractNumId w:val="12"/>
  </w:num>
  <w:num w:numId="3">
    <w:abstractNumId w:val="29"/>
  </w:num>
  <w:num w:numId="4">
    <w:abstractNumId w:val="6"/>
  </w:num>
  <w:num w:numId="5">
    <w:abstractNumId w:val="13"/>
  </w:num>
  <w:num w:numId="6">
    <w:abstractNumId w:val="19"/>
  </w:num>
  <w:num w:numId="7">
    <w:abstractNumId w:val="27"/>
  </w:num>
  <w:num w:numId="8">
    <w:abstractNumId w:val="9"/>
  </w:num>
  <w:num w:numId="9">
    <w:abstractNumId w:val="30"/>
  </w:num>
  <w:num w:numId="10">
    <w:abstractNumId w:val="14"/>
  </w:num>
  <w:num w:numId="11">
    <w:abstractNumId w:val="11"/>
  </w:num>
  <w:num w:numId="12">
    <w:abstractNumId w:val="10"/>
  </w:num>
  <w:num w:numId="13">
    <w:abstractNumId w:val="17"/>
  </w:num>
  <w:num w:numId="14">
    <w:abstractNumId w:val="18"/>
  </w:num>
  <w:num w:numId="15">
    <w:abstractNumId w:val="2"/>
  </w:num>
  <w:num w:numId="16">
    <w:abstractNumId w:val="23"/>
  </w:num>
  <w:num w:numId="17">
    <w:abstractNumId w:val="8"/>
  </w:num>
  <w:num w:numId="18">
    <w:abstractNumId w:val="3"/>
  </w:num>
  <w:num w:numId="19">
    <w:abstractNumId w:val="1"/>
  </w:num>
  <w:num w:numId="20">
    <w:abstractNumId w:val="15"/>
  </w:num>
  <w:num w:numId="21">
    <w:abstractNumId w:val="25"/>
  </w:num>
  <w:num w:numId="22">
    <w:abstractNumId w:val="26"/>
  </w:num>
  <w:num w:numId="23">
    <w:abstractNumId w:val="7"/>
  </w:num>
  <w:num w:numId="24">
    <w:abstractNumId w:val="21"/>
  </w:num>
  <w:num w:numId="25">
    <w:abstractNumId w:val="24"/>
  </w:num>
  <w:num w:numId="26">
    <w:abstractNumId w:val="5"/>
  </w:num>
  <w:num w:numId="27">
    <w:abstractNumId w:val="4"/>
  </w:num>
  <w:num w:numId="28">
    <w:abstractNumId w:val="16"/>
  </w:num>
  <w:num w:numId="29">
    <w:abstractNumId w:val="22"/>
  </w:num>
  <w:num w:numId="30">
    <w:abstractNumId w:val="28"/>
  </w:num>
  <w:num w:numId="31">
    <w:abstractNumId w:val="0"/>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654F"/>
    <w:rsid w:val="00006BA9"/>
    <w:rsid w:val="00014C9B"/>
    <w:rsid w:val="0001536D"/>
    <w:rsid w:val="00017E42"/>
    <w:rsid w:val="000202DE"/>
    <w:rsid w:val="00022CF7"/>
    <w:rsid w:val="00023AD7"/>
    <w:rsid w:val="00024C76"/>
    <w:rsid w:val="00025065"/>
    <w:rsid w:val="00025C6C"/>
    <w:rsid w:val="000263B9"/>
    <w:rsid w:val="0004138E"/>
    <w:rsid w:val="00041C36"/>
    <w:rsid w:val="00050736"/>
    <w:rsid w:val="00052FEB"/>
    <w:rsid w:val="00054F52"/>
    <w:rsid w:val="000551A8"/>
    <w:rsid w:val="0006018B"/>
    <w:rsid w:val="00062B92"/>
    <w:rsid w:val="0006410F"/>
    <w:rsid w:val="000643B2"/>
    <w:rsid w:val="0006646D"/>
    <w:rsid w:val="0006702A"/>
    <w:rsid w:val="00070952"/>
    <w:rsid w:val="0007107D"/>
    <w:rsid w:val="00074614"/>
    <w:rsid w:val="00075B15"/>
    <w:rsid w:val="00082AF6"/>
    <w:rsid w:val="00083525"/>
    <w:rsid w:val="000837CD"/>
    <w:rsid w:val="00084BE9"/>
    <w:rsid w:val="00085C5C"/>
    <w:rsid w:val="000868AC"/>
    <w:rsid w:val="00086A3F"/>
    <w:rsid w:val="000911FE"/>
    <w:rsid w:val="00095587"/>
    <w:rsid w:val="000975C4"/>
    <w:rsid w:val="00097CD1"/>
    <w:rsid w:val="000A1182"/>
    <w:rsid w:val="000A1EC7"/>
    <w:rsid w:val="000A4537"/>
    <w:rsid w:val="000A7B7F"/>
    <w:rsid w:val="000B0609"/>
    <w:rsid w:val="000B3480"/>
    <w:rsid w:val="000B3984"/>
    <w:rsid w:val="000B3CD6"/>
    <w:rsid w:val="000B6B8A"/>
    <w:rsid w:val="000B7A52"/>
    <w:rsid w:val="000C16E8"/>
    <w:rsid w:val="000C60E1"/>
    <w:rsid w:val="000C798D"/>
    <w:rsid w:val="000D515F"/>
    <w:rsid w:val="000D6A5E"/>
    <w:rsid w:val="000D6DA2"/>
    <w:rsid w:val="000D763D"/>
    <w:rsid w:val="000E04DE"/>
    <w:rsid w:val="000E10B8"/>
    <w:rsid w:val="000E1A28"/>
    <w:rsid w:val="000E2F54"/>
    <w:rsid w:val="000E3057"/>
    <w:rsid w:val="000E3104"/>
    <w:rsid w:val="000E7E32"/>
    <w:rsid w:val="001032AB"/>
    <w:rsid w:val="00104202"/>
    <w:rsid w:val="001051C4"/>
    <w:rsid w:val="0010616E"/>
    <w:rsid w:val="00107C00"/>
    <w:rsid w:val="00110875"/>
    <w:rsid w:val="00111591"/>
    <w:rsid w:val="001166C7"/>
    <w:rsid w:val="001248B2"/>
    <w:rsid w:val="00125D0B"/>
    <w:rsid w:val="00137DE5"/>
    <w:rsid w:val="00142171"/>
    <w:rsid w:val="00142DE7"/>
    <w:rsid w:val="001436DB"/>
    <w:rsid w:val="00143FCF"/>
    <w:rsid w:val="00145E5C"/>
    <w:rsid w:val="00146F96"/>
    <w:rsid w:val="00150A7F"/>
    <w:rsid w:val="00152D39"/>
    <w:rsid w:val="00155724"/>
    <w:rsid w:val="001636F5"/>
    <w:rsid w:val="00163DD3"/>
    <w:rsid w:val="0016447A"/>
    <w:rsid w:val="00164AD2"/>
    <w:rsid w:val="00165DDA"/>
    <w:rsid w:val="00167FA9"/>
    <w:rsid w:val="0017067F"/>
    <w:rsid w:val="00172D31"/>
    <w:rsid w:val="001733F6"/>
    <w:rsid w:val="00174B15"/>
    <w:rsid w:val="00174C29"/>
    <w:rsid w:val="00180D76"/>
    <w:rsid w:val="00182330"/>
    <w:rsid w:val="0018448B"/>
    <w:rsid w:val="00187170"/>
    <w:rsid w:val="001903D7"/>
    <w:rsid w:val="00190AA5"/>
    <w:rsid w:val="001913C8"/>
    <w:rsid w:val="00194A64"/>
    <w:rsid w:val="00197505"/>
    <w:rsid w:val="00197757"/>
    <w:rsid w:val="00197F09"/>
    <w:rsid w:val="001A2B09"/>
    <w:rsid w:val="001A3C70"/>
    <w:rsid w:val="001B0413"/>
    <w:rsid w:val="001B5030"/>
    <w:rsid w:val="001C3062"/>
    <w:rsid w:val="001C6C71"/>
    <w:rsid w:val="001D0182"/>
    <w:rsid w:val="001D467B"/>
    <w:rsid w:val="001E0C0E"/>
    <w:rsid w:val="001E16F4"/>
    <w:rsid w:val="001E79A7"/>
    <w:rsid w:val="001F0F5A"/>
    <w:rsid w:val="001F26DF"/>
    <w:rsid w:val="001F5F7A"/>
    <w:rsid w:val="001F7662"/>
    <w:rsid w:val="00203C43"/>
    <w:rsid w:val="00207265"/>
    <w:rsid w:val="00207B6D"/>
    <w:rsid w:val="00211EE5"/>
    <w:rsid w:val="002134CA"/>
    <w:rsid w:val="0021367A"/>
    <w:rsid w:val="00217B2A"/>
    <w:rsid w:val="0022337A"/>
    <w:rsid w:val="002332AC"/>
    <w:rsid w:val="002349AC"/>
    <w:rsid w:val="0023555D"/>
    <w:rsid w:val="00236A82"/>
    <w:rsid w:val="002426B9"/>
    <w:rsid w:val="00243E2E"/>
    <w:rsid w:val="002515C8"/>
    <w:rsid w:val="00251BCB"/>
    <w:rsid w:val="00251EA7"/>
    <w:rsid w:val="002615B3"/>
    <w:rsid w:val="00261664"/>
    <w:rsid w:val="00264C43"/>
    <w:rsid w:val="00265B05"/>
    <w:rsid w:val="0026609F"/>
    <w:rsid w:val="00266EC2"/>
    <w:rsid w:val="00271981"/>
    <w:rsid w:val="0027386C"/>
    <w:rsid w:val="00273B82"/>
    <w:rsid w:val="002763D6"/>
    <w:rsid w:val="00276A44"/>
    <w:rsid w:val="00277C69"/>
    <w:rsid w:val="00282A50"/>
    <w:rsid w:val="00282CCE"/>
    <w:rsid w:val="00284DC1"/>
    <w:rsid w:val="0028571D"/>
    <w:rsid w:val="00290FF2"/>
    <w:rsid w:val="0029122B"/>
    <w:rsid w:val="00291861"/>
    <w:rsid w:val="00293390"/>
    <w:rsid w:val="002943CD"/>
    <w:rsid w:val="002943FA"/>
    <w:rsid w:val="0029573C"/>
    <w:rsid w:val="002A0637"/>
    <w:rsid w:val="002A1093"/>
    <w:rsid w:val="002A3FA9"/>
    <w:rsid w:val="002A3FD1"/>
    <w:rsid w:val="002A41AB"/>
    <w:rsid w:val="002A7274"/>
    <w:rsid w:val="002A7D36"/>
    <w:rsid w:val="002B0AE7"/>
    <w:rsid w:val="002B4459"/>
    <w:rsid w:val="002B5638"/>
    <w:rsid w:val="002B7351"/>
    <w:rsid w:val="002C1AF8"/>
    <w:rsid w:val="002D114E"/>
    <w:rsid w:val="002E1977"/>
    <w:rsid w:val="002E540D"/>
    <w:rsid w:val="002E5C6E"/>
    <w:rsid w:val="002F08C6"/>
    <w:rsid w:val="002F28D9"/>
    <w:rsid w:val="002F35CD"/>
    <w:rsid w:val="002F453A"/>
    <w:rsid w:val="002F53AA"/>
    <w:rsid w:val="002F5E99"/>
    <w:rsid w:val="002F5F13"/>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1132"/>
    <w:rsid w:val="0033154C"/>
    <w:rsid w:val="00331881"/>
    <w:rsid w:val="00333AFF"/>
    <w:rsid w:val="00337B52"/>
    <w:rsid w:val="00337C98"/>
    <w:rsid w:val="00340404"/>
    <w:rsid w:val="00341202"/>
    <w:rsid w:val="003413F0"/>
    <w:rsid w:val="0034443B"/>
    <w:rsid w:val="00346AC5"/>
    <w:rsid w:val="003501BC"/>
    <w:rsid w:val="0035024A"/>
    <w:rsid w:val="00352432"/>
    <w:rsid w:val="003529DE"/>
    <w:rsid w:val="00353112"/>
    <w:rsid w:val="0035584A"/>
    <w:rsid w:val="00356658"/>
    <w:rsid w:val="00356D57"/>
    <w:rsid w:val="003640F6"/>
    <w:rsid w:val="003660A7"/>
    <w:rsid w:val="00367336"/>
    <w:rsid w:val="00367A56"/>
    <w:rsid w:val="00370AD8"/>
    <w:rsid w:val="00371C50"/>
    <w:rsid w:val="0037407D"/>
    <w:rsid w:val="0037477A"/>
    <w:rsid w:val="003749DF"/>
    <w:rsid w:val="00375166"/>
    <w:rsid w:val="003755BD"/>
    <w:rsid w:val="00376A35"/>
    <w:rsid w:val="00377484"/>
    <w:rsid w:val="003800D7"/>
    <w:rsid w:val="003807E1"/>
    <w:rsid w:val="003815E9"/>
    <w:rsid w:val="00381A46"/>
    <w:rsid w:val="00386B96"/>
    <w:rsid w:val="003902F3"/>
    <w:rsid w:val="00390D4F"/>
    <w:rsid w:val="0039291E"/>
    <w:rsid w:val="003952A4"/>
    <w:rsid w:val="003964FB"/>
    <w:rsid w:val="003A2CD8"/>
    <w:rsid w:val="003A2EE2"/>
    <w:rsid w:val="003A484B"/>
    <w:rsid w:val="003A542A"/>
    <w:rsid w:val="003A5D70"/>
    <w:rsid w:val="003A6927"/>
    <w:rsid w:val="003A6F40"/>
    <w:rsid w:val="003C0F43"/>
    <w:rsid w:val="003C2892"/>
    <w:rsid w:val="003C588A"/>
    <w:rsid w:val="003C6DDD"/>
    <w:rsid w:val="003D4545"/>
    <w:rsid w:val="003E025F"/>
    <w:rsid w:val="003E0704"/>
    <w:rsid w:val="003E4A14"/>
    <w:rsid w:val="003E5FA1"/>
    <w:rsid w:val="003E79C8"/>
    <w:rsid w:val="003F3CDB"/>
    <w:rsid w:val="003F6F40"/>
    <w:rsid w:val="00400383"/>
    <w:rsid w:val="00401F04"/>
    <w:rsid w:val="00402996"/>
    <w:rsid w:val="00403756"/>
    <w:rsid w:val="00405A81"/>
    <w:rsid w:val="004068C9"/>
    <w:rsid w:val="004107A8"/>
    <w:rsid w:val="00411066"/>
    <w:rsid w:val="00413384"/>
    <w:rsid w:val="00414078"/>
    <w:rsid w:val="0041483B"/>
    <w:rsid w:val="00415DA3"/>
    <w:rsid w:val="004201FA"/>
    <w:rsid w:val="00420EED"/>
    <w:rsid w:val="00422B2C"/>
    <w:rsid w:val="0042347E"/>
    <w:rsid w:val="00423D23"/>
    <w:rsid w:val="0043261E"/>
    <w:rsid w:val="00433B8E"/>
    <w:rsid w:val="00437684"/>
    <w:rsid w:val="00440A45"/>
    <w:rsid w:val="00440FB1"/>
    <w:rsid w:val="004420BC"/>
    <w:rsid w:val="00445108"/>
    <w:rsid w:val="004479C2"/>
    <w:rsid w:val="004509E6"/>
    <w:rsid w:val="00454C80"/>
    <w:rsid w:val="00455733"/>
    <w:rsid w:val="00455866"/>
    <w:rsid w:val="004561D5"/>
    <w:rsid w:val="00460B24"/>
    <w:rsid w:val="00464B8E"/>
    <w:rsid w:val="00465785"/>
    <w:rsid w:val="004676A9"/>
    <w:rsid w:val="00470C92"/>
    <w:rsid w:val="00470CD9"/>
    <w:rsid w:val="00471A10"/>
    <w:rsid w:val="00474268"/>
    <w:rsid w:val="004749C1"/>
    <w:rsid w:val="004835C9"/>
    <w:rsid w:val="0048476F"/>
    <w:rsid w:val="00484A35"/>
    <w:rsid w:val="00484C28"/>
    <w:rsid w:val="00490450"/>
    <w:rsid w:val="00491625"/>
    <w:rsid w:val="004929F9"/>
    <w:rsid w:val="00493EB3"/>
    <w:rsid w:val="00494855"/>
    <w:rsid w:val="00494A64"/>
    <w:rsid w:val="0049673F"/>
    <w:rsid w:val="00497E32"/>
    <w:rsid w:val="00497FC6"/>
    <w:rsid w:val="004A2735"/>
    <w:rsid w:val="004A4359"/>
    <w:rsid w:val="004A4C54"/>
    <w:rsid w:val="004A514A"/>
    <w:rsid w:val="004A76A4"/>
    <w:rsid w:val="004A7DDE"/>
    <w:rsid w:val="004B1177"/>
    <w:rsid w:val="004B3080"/>
    <w:rsid w:val="004B34D7"/>
    <w:rsid w:val="004C294B"/>
    <w:rsid w:val="004C3D74"/>
    <w:rsid w:val="004C4C96"/>
    <w:rsid w:val="004E1E5E"/>
    <w:rsid w:val="004E3804"/>
    <w:rsid w:val="004E78D3"/>
    <w:rsid w:val="004E7986"/>
    <w:rsid w:val="004F1B17"/>
    <w:rsid w:val="004F2CAE"/>
    <w:rsid w:val="00500652"/>
    <w:rsid w:val="005037C7"/>
    <w:rsid w:val="005039AB"/>
    <w:rsid w:val="00506738"/>
    <w:rsid w:val="00511051"/>
    <w:rsid w:val="00513D00"/>
    <w:rsid w:val="00513E2C"/>
    <w:rsid w:val="00513F3A"/>
    <w:rsid w:val="00514A99"/>
    <w:rsid w:val="00514CA0"/>
    <w:rsid w:val="005159AB"/>
    <w:rsid w:val="00516FDE"/>
    <w:rsid w:val="005179C5"/>
    <w:rsid w:val="00521EE3"/>
    <w:rsid w:val="00522101"/>
    <w:rsid w:val="00522C1B"/>
    <w:rsid w:val="00522D05"/>
    <w:rsid w:val="00524C46"/>
    <w:rsid w:val="00524EFD"/>
    <w:rsid w:val="00526527"/>
    <w:rsid w:val="00527D8B"/>
    <w:rsid w:val="00530452"/>
    <w:rsid w:val="00530A6A"/>
    <w:rsid w:val="00530B28"/>
    <w:rsid w:val="00533263"/>
    <w:rsid w:val="00534E1A"/>
    <w:rsid w:val="005355C8"/>
    <w:rsid w:val="00540FF1"/>
    <w:rsid w:val="00541040"/>
    <w:rsid w:val="0054200E"/>
    <w:rsid w:val="00544E14"/>
    <w:rsid w:val="00545B10"/>
    <w:rsid w:val="005465A2"/>
    <w:rsid w:val="00547E53"/>
    <w:rsid w:val="005530C7"/>
    <w:rsid w:val="00553E00"/>
    <w:rsid w:val="00556FA0"/>
    <w:rsid w:val="005570A7"/>
    <w:rsid w:val="00557EDC"/>
    <w:rsid w:val="00563C44"/>
    <w:rsid w:val="00564105"/>
    <w:rsid w:val="00564906"/>
    <w:rsid w:val="0057260A"/>
    <w:rsid w:val="00584272"/>
    <w:rsid w:val="005845AB"/>
    <w:rsid w:val="00584FDB"/>
    <w:rsid w:val="005868E5"/>
    <w:rsid w:val="00586D9B"/>
    <w:rsid w:val="0058776F"/>
    <w:rsid w:val="00587CB8"/>
    <w:rsid w:val="005913BE"/>
    <w:rsid w:val="005A1ED6"/>
    <w:rsid w:val="005A6710"/>
    <w:rsid w:val="005A7ADE"/>
    <w:rsid w:val="005B6314"/>
    <w:rsid w:val="005C0BFF"/>
    <w:rsid w:val="005C230A"/>
    <w:rsid w:val="005C42AB"/>
    <w:rsid w:val="005C5E78"/>
    <w:rsid w:val="005C5EA9"/>
    <w:rsid w:val="005C77F0"/>
    <w:rsid w:val="005C78A7"/>
    <w:rsid w:val="005C7D71"/>
    <w:rsid w:val="005D0314"/>
    <w:rsid w:val="005D37CC"/>
    <w:rsid w:val="005D630D"/>
    <w:rsid w:val="005D7DE2"/>
    <w:rsid w:val="005E119A"/>
    <w:rsid w:val="005E34F0"/>
    <w:rsid w:val="005E3966"/>
    <w:rsid w:val="005E49FF"/>
    <w:rsid w:val="005E5558"/>
    <w:rsid w:val="005F463B"/>
    <w:rsid w:val="00602996"/>
    <w:rsid w:val="0060562B"/>
    <w:rsid w:val="00614B19"/>
    <w:rsid w:val="00617380"/>
    <w:rsid w:val="00617DA9"/>
    <w:rsid w:val="0062463D"/>
    <w:rsid w:val="00630731"/>
    <w:rsid w:val="006347A3"/>
    <w:rsid w:val="00635BB3"/>
    <w:rsid w:val="0063768E"/>
    <w:rsid w:val="00643592"/>
    <w:rsid w:val="0064708A"/>
    <w:rsid w:val="00652743"/>
    <w:rsid w:val="00657B06"/>
    <w:rsid w:val="00660C00"/>
    <w:rsid w:val="00664213"/>
    <w:rsid w:val="00664491"/>
    <w:rsid w:val="006649D0"/>
    <w:rsid w:val="006676D2"/>
    <w:rsid w:val="00672A2A"/>
    <w:rsid w:val="00674623"/>
    <w:rsid w:val="00675A33"/>
    <w:rsid w:val="00684632"/>
    <w:rsid w:val="006864FC"/>
    <w:rsid w:val="0068768C"/>
    <w:rsid w:val="0069111B"/>
    <w:rsid w:val="00691C10"/>
    <w:rsid w:val="00693369"/>
    <w:rsid w:val="00693C89"/>
    <w:rsid w:val="00693F4C"/>
    <w:rsid w:val="00695047"/>
    <w:rsid w:val="00696702"/>
    <w:rsid w:val="006978E7"/>
    <w:rsid w:val="006A0D11"/>
    <w:rsid w:val="006A0EB3"/>
    <w:rsid w:val="006A21FD"/>
    <w:rsid w:val="006B042A"/>
    <w:rsid w:val="006B098A"/>
    <w:rsid w:val="006B4847"/>
    <w:rsid w:val="006C2223"/>
    <w:rsid w:val="006C310C"/>
    <w:rsid w:val="006C4FF8"/>
    <w:rsid w:val="006C52AA"/>
    <w:rsid w:val="006C7224"/>
    <w:rsid w:val="006D3474"/>
    <w:rsid w:val="006D4568"/>
    <w:rsid w:val="006D7BF7"/>
    <w:rsid w:val="006D7D81"/>
    <w:rsid w:val="006E1893"/>
    <w:rsid w:val="006E2224"/>
    <w:rsid w:val="006E4743"/>
    <w:rsid w:val="006E5133"/>
    <w:rsid w:val="006E6A1B"/>
    <w:rsid w:val="006E7155"/>
    <w:rsid w:val="006F08C1"/>
    <w:rsid w:val="006F30E5"/>
    <w:rsid w:val="006F4B66"/>
    <w:rsid w:val="006F5F71"/>
    <w:rsid w:val="00704B1B"/>
    <w:rsid w:val="0070671B"/>
    <w:rsid w:val="00706CB6"/>
    <w:rsid w:val="00706EB8"/>
    <w:rsid w:val="00713830"/>
    <w:rsid w:val="00717E5D"/>
    <w:rsid w:val="00720B85"/>
    <w:rsid w:val="0072222F"/>
    <w:rsid w:val="007226AC"/>
    <w:rsid w:val="0072289E"/>
    <w:rsid w:val="00722CF9"/>
    <w:rsid w:val="0072429B"/>
    <w:rsid w:val="00730749"/>
    <w:rsid w:val="00730BA9"/>
    <w:rsid w:val="00734787"/>
    <w:rsid w:val="007448F6"/>
    <w:rsid w:val="0075384D"/>
    <w:rsid w:val="0075478F"/>
    <w:rsid w:val="00755761"/>
    <w:rsid w:val="00755C5B"/>
    <w:rsid w:val="00760A21"/>
    <w:rsid w:val="0076572D"/>
    <w:rsid w:val="00765847"/>
    <w:rsid w:val="007670F6"/>
    <w:rsid w:val="007707E2"/>
    <w:rsid w:val="00772CAB"/>
    <w:rsid w:val="0077668D"/>
    <w:rsid w:val="0077767B"/>
    <w:rsid w:val="007808A3"/>
    <w:rsid w:val="0078224E"/>
    <w:rsid w:val="0078339D"/>
    <w:rsid w:val="00785D80"/>
    <w:rsid w:val="0078663B"/>
    <w:rsid w:val="00790F27"/>
    <w:rsid w:val="00792405"/>
    <w:rsid w:val="00793EBA"/>
    <w:rsid w:val="007A34F6"/>
    <w:rsid w:val="007A5F88"/>
    <w:rsid w:val="007A6FE3"/>
    <w:rsid w:val="007B18A8"/>
    <w:rsid w:val="007B25EB"/>
    <w:rsid w:val="007B3136"/>
    <w:rsid w:val="007B34B0"/>
    <w:rsid w:val="007B46ED"/>
    <w:rsid w:val="007C3956"/>
    <w:rsid w:val="007D0DAD"/>
    <w:rsid w:val="007D2F8A"/>
    <w:rsid w:val="007D472F"/>
    <w:rsid w:val="007E2F13"/>
    <w:rsid w:val="007E33ED"/>
    <w:rsid w:val="007E37A6"/>
    <w:rsid w:val="007E6713"/>
    <w:rsid w:val="007F0542"/>
    <w:rsid w:val="007F1B73"/>
    <w:rsid w:val="007F3405"/>
    <w:rsid w:val="007F52F1"/>
    <w:rsid w:val="007F5DB2"/>
    <w:rsid w:val="007F7101"/>
    <w:rsid w:val="00802242"/>
    <w:rsid w:val="0080577B"/>
    <w:rsid w:val="00806AC0"/>
    <w:rsid w:val="00806BA4"/>
    <w:rsid w:val="00806F2D"/>
    <w:rsid w:val="00807281"/>
    <w:rsid w:val="00811D37"/>
    <w:rsid w:val="00812347"/>
    <w:rsid w:val="00812DA7"/>
    <w:rsid w:val="0082088E"/>
    <w:rsid w:val="00821D07"/>
    <w:rsid w:val="00821F7B"/>
    <w:rsid w:val="00822219"/>
    <w:rsid w:val="00822C36"/>
    <w:rsid w:val="0082546E"/>
    <w:rsid w:val="00827F0E"/>
    <w:rsid w:val="00831CCC"/>
    <w:rsid w:val="00833BCB"/>
    <w:rsid w:val="00836A19"/>
    <w:rsid w:val="0084074F"/>
    <w:rsid w:val="0084104C"/>
    <w:rsid w:val="00841334"/>
    <w:rsid w:val="00842EF1"/>
    <w:rsid w:val="00847D0D"/>
    <w:rsid w:val="00850008"/>
    <w:rsid w:val="008500E9"/>
    <w:rsid w:val="00851D1D"/>
    <w:rsid w:val="00852495"/>
    <w:rsid w:val="0085420E"/>
    <w:rsid w:val="0085535D"/>
    <w:rsid w:val="00856A0B"/>
    <w:rsid w:val="00857138"/>
    <w:rsid w:val="00857ED7"/>
    <w:rsid w:val="00860966"/>
    <w:rsid w:val="00861BB0"/>
    <w:rsid w:val="00862246"/>
    <w:rsid w:val="00864712"/>
    <w:rsid w:val="00865BB9"/>
    <w:rsid w:val="008667D5"/>
    <w:rsid w:val="00867685"/>
    <w:rsid w:val="00867CC4"/>
    <w:rsid w:val="00870F0E"/>
    <w:rsid w:val="00871B6C"/>
    <w:rsid w:val="008731C5"/>
    <w:rsid w:val="00874633"/>
    <w:rsid w:val="00874EE1"/>
    <w:rsid w:val="0088019B"/>
    <w:rsid w:val="00880842"/>
    <w:rsid w:val="0088104F"/>
    <w:rsid w:val="008819DD"/>
    <w:rsid w:val="00882795"/>
    <w:rsid w:val="008838CC"/>
    <w:rsid w:val="00884232"/>
    <w:rsid w:val="00884E1C"/>
    <w:rsid w:val="00885BFC"/>
    <w:rsid w:val="00885FD3"/>
    <w:rsid w:val="0088600B"/>
    <w:rsid w:val="008863CB"/>
    <w:rsid w:val="00887F96"/>
    <w:rsid w:val="008901FB"/>
    <w:rsid w:val="008904C2"/>
    <w:rsid w:val="00890FDE"/>
    <w:rsid w:val="00891762"/>
    <w:rsid w:val="00892955"/>
    <w:rsid w:val="008955E5"/>
    <w:rsid w:val="008A0202"/>
    <w:rsid w:val="008A3FE8"/>
    <w:rsid w:val="008A498C"/>
    <w:rsid w:val="008A6A9E"/>
    <w:rsid w:val="008C0A02"/>
    <w:rsid w:val="008C1095"/>
    <w:rsid w:val="008C1782"/>
    <w:rsid w:val="008C3234"/>
    <w:rsid w:val="008C5123"/>
    <w:rsid w:val="008C62FF"/>
    <w:rsid w:val="008D2574"/>
    <w:rsid w:val="008D4767"/>
    <w:rsid w:val="008D4933"/>
    <w:rsid w:val="008E0A63"/>
    <w:rsid w:val="008E187B"/>
    <w:rsid w:val="008E3B92"/>
    <w:rsid w:val="008F0A3A"/>
    <w:rsid w:val="008F0BA9"/>
    <w:rsid w:val="008F11E7"/>
    <w:rsid w:val="008F452A"/>
    <w:rsid w:val="009018AE"/>
    <w:rsid w:val="00902221"/>
    <w:rsid w:val="009029B5"/>
    <w:rsid w:val="009036EE"/>
    <w:rsid w:val="00904F4D"/>
    <w:rsid w:val="009060ED"/>
    <w:rsid w:val="0090725D"/>
    <w:rsid w:val="00910011"/>
    <w:rsid w:val="0091202F"/>
    <w:rsid w:val="00916008"/>
    <w:rsid w:val="009230EF"/>
    <w:rsid w:val="009261FD"/>
    <w:rsid w:val="009263BF"/>
    <w:rsid w:val="0092757F"/>
    <w:rsid w:val="00937639"/>
    <w:rsid w:val="00941468"/>
    <w:rsid w:val="0094213C"/>
    <w:rsid w:val="00942FAA"/>
    <w:rsid w:val="00944019"/>
    <w:rsid w:val="00945C9E"/>
    <w:rsid w:val="00945E70"/>
    <w:rsid w:val="009469EA"/>
    <w:rsid w:val="00946E3D"/>
    <w:rsid w:val="00950530"/>
    <w:rsid w:val="00951860"/>
    <w:rsid w:val="00953CF8"/>
    <w:rsid w:val="0095501E"/>
    <w:rsid w:val="009555E3"/>
    <w:rsid w:val="009571BC"/>
    <w:rsid w:val="00960627"/>
    <w:rsid w:val="00961C36"/>
    <w:rsid w:val="00964469"/>
    <w:rsid w:val="00971D6D"/>
    <w:rsid w:val="00973CC2"/>
    <w:rsid w:val="00975B77"/>
    <w:rsid w:val="00984A9C"/>
    <w:rsid w:val="009856DF"/>
    <w:rsid w:val="00986D3D"/>
    <w:rsid w:val="0098725A"/>
    <w:rsid w:val="0099054F"/>
    <w:rsid w:val="009924C7"/>
    <w:rsid w:val="009956CF"/>
    <w:rsid w:val="009A2252"/>
    <w:rsid w:val="009A510E"/>
    <w:rsid w:val="009A5636"/>
    <w:rsid w:val="009A606C"/>
    <w:rsid w:val="009A7C41"/>
    <w:rsid w:val="009B3AA9"/>
    <w:rsid w:val="009B3AB9"/>
    <w:rsid w:val="009B406B"/>
    <w:rsid w:val="009C187D"/>
    <w:rsid w:val="009C3DA9"/>
    <w:rsid w:val="009C6F3C"/>
    <w:rsid w:val="009D0034"/>
    <w:rsid w:val="009D41B4"/>
    <w:rsid w:val="009D422E"/>
    <w:rsid w:val="009D5E53"/>
    <w:rsid w:val="009D6E1F"/>
    <w:rsid w:val="009D726A"/>
    <w:rsid w:val="009E0AFD"/>
    <w:rsid w:val="009E1472"/>
    <w:rsid w:val="009E35E1"/>
    <w:rsid w:val="009E43C9"/>
    <w:rsid w:val="009E557E"/>
    <w:rsid w:val="009E59C1"/>
    <w:rsid w:val="009F1A30"/>
    <w:rsid w:val="009F2896"/>
    <w:rsid w:val="009F47DF"/>
    <w:rsid w:val="009F499D"/>
    <w:rsid w:val="009F60B0"/>
    <w:rsid w:val="00A01226"/>
    <w:rsid w:val="00A02053"/>
    <w:rsid w:val="00A02598"/>
    <w:rsid w:val="00A106C0"/>
    <w:rsid w:val="00A1537A"/>
    <w:rsid w:val="00A1571C"/>
    <w:rsid w:val="00A20DA7"/>
    <w:rsid w:val="00A22401"/>
    <w:rsid w:val="00A22E9B"/>
    <w:rsid w:val="00A243AE"/>
    <w:rsid w:val="00A27313"/>
    <w:rsid w:val="00A314E9"/>
    <w:rsid w:val="00A323F2"/>
    <w:rsid w:val="00A3374E"/>
    <w:rsid w:val="00A33E3E"/>
    <w:rsid w:val="00A40E51"/>
    <w:rsid w:val="00A41E80"/>
    <w:rsid w:val="00A43F22"/>
    <w:rsid w:val="00A44035"/>
    <w:rsid w:val="00A45AEA"/>
    <w:rsid w:val="00A4653A"/>
    <w:rsid w:val="00A51B58"/>
    <w:rsid w:val="00A53AD4"/>
    <w:rsid w:val="00A54113"/>
    <w:rsid w:val="00A5657F"/>
    <w:rsid w:val="00A578D9"/>
    <w:rsid w:val="00A6025E"/>
    <w:rsid w:val="00A6152E"/>
    <w:rsid w:val="00A61A1E"/>
    <w:rsid w:val="00A6307A"/>
    <w:rsid w:val="00A637E2"/>
    <w:rsid w:val="00A64E8A"/>
    <w:rsid w:val="00A64F3C"/>
    <w:rsid w:val="00A674AC"/>
    <w:rsid w:val="00A70463"/>
    <w:rsid w:val="00A7368F"/>
    <w:rsid w:val="00A73E00"/>
    <w:rsid w:val="00A80DBC"/>
    <w:rsid w:val="00A82C7E"/>
    <w:rsid w:val="00A84060"/>
    <w:rsid w:val="00A8471C"/>
    <w:rsid w:val="00A84B7A"/>
    <w:rsid w:val="00A85155"/>
    <w:rsid w:val="00A85592"/>
    <w:rsid w:val="00A864B8"/>
    <w:rsid w:val="00A87334"/>
    <w:rsid w:val="00A92478"/>
    <w:rsid w:val="00A9307C"/>
    <w:rsid w:val="00A9395D"/>
    <w:rsid w:val="00AA00B6"/>
    <w:rsid w:val="00AB00F8"/>
    <w:rsid w:val="00AB6AE7"/>
    <w:rsid w:val="00AB6C33"/>
    <w:rsid w:val="00AC35DB"/>
    <w:rsid w:val="00AD06FB"/>
    <w:rsid w:val="00AD3B71"/>
    <w:rsid w:val="00AE24D7"/>
    <w:rsid w:val="00AE6B77"/>
    <w:rsid w:val="00AF2799"/>
    <w:rsid w:val="00B01329"/>
    <w:rsid w:val="00B02123"/>
    <w:rsid w:val="00B028B9"/>
    <w:rsid w:val="00B04A23"/>
    <w:rsid w:val="00B05ECF"/>
    <w:rsid w:val="00B06BB9"/>
    <w:rsid w:val="00B07499"/>
    <w:rsid w:val="00B12BE4"/>
    <w:rsid w:val="00B12D95"/>
    <w:rsid w:val="00B14EE8"/>
    <w:rsid w:val="00B16EBD"/>
    <w:rsid w:val="00B229CD"/>
    <w:rsid w:val="00B23AF5"/>
    <w:rsid w:val="00B34AC5"/>
    <w:rsid w:val="00B35D76"/>
    <w:rsid w:val="00B45985"/>
    <w:rsid w:val="00B461D5"/>
    <w:rsid w:val="00B51B92"/>
    <w:rsid w:val="00B540AB"/>
    <w:rsid w:val="00B54DD8"/>
    <w:rsid w:val="00B55028"/>
    <w:rsid w:val="00B550DD"/>
    <w:rsid w:val="00B57521"/>
    <w:rsid w:val="00B65021"/>
    <w:rsid w:val="00B65CBE"/>
    <w:rsid w:val="00B70EA0"/>
    <w:rsid w:val="00B717DB"/>
    <w:rsid w:val="00B73F7E"/>
    <w:rsid w:val="00B74B71"/>
    <w:rsid w:val="00B75D7F"/>
    <w:rsid w:val="00B77DC7"/>
    <w:rsid w:val="00B80098"/>
    <w:rsid w:val="00B850BC"/>
    <w:rsid w:val="00B91CA4"/>
    <w:rsid w:val="00B92C2F"/>
    <w:rsid w:val="00B9352F"/>
    <w:rsid w:val="00B9361C"/>
    <w:rsid w:val="00B93E9A"/>
    <w:rsid w:val="00B94144"/>
    <w:rsid w:val="00B94509"/>
    <w:rsid w:val="00B94B3C"/>
    <w:rsid w:val="00B95239"/>
    <w:rsid w:val="00B95A0F"/>
    <w:rsid w:val="00B96BBE"/>
    <w:rsid w:val="00B96F6C"/>
    <w:rsid w:val="00B976C5"/>
    <w:rsid w:val="00B97A51"/>
    <w:rsid w:val="00BA03C6"/>
    <w:rsid w:val="00BA1227"/>
    <w:rsid w:val="00BA3797"/>
    <w:rsid w:val="00BA66A6"/>
    <w:rsid w:val="00BB24EE"/>
    <w:rsid w:val="00BB6DE9"/>
    <w:rsid w:val="00BC0F23"/>
    <w:rsid w:val="00BC3699"/>
    <w:rsid w:val="00BC492F"/>
    <w:rsid w:val="00BC51FC"/>
    <w:rsid w:val="00BC7240"/>
    <w:rsid w:val="00BD1F6C"/>
    <w:rsid w:val="00BD281B"/>
    <w:rsid w:val="00BD45BE"/>
    <w:rsid w:val="00BD6A3E"/>
    <w:rsid w:val="00BE14CA"/>
    <w:rsid w:val="00BE3447"/>
    <w:rsid w:val="00BE3D76"/>
    <w:rsid w:val="00BE5815"/>
    <w:rsid w:val="00BE63DA"/>
    <w:rsid w:val="00BF0384"/>
    <w:rsid w:val="00BF0CFB"/>
    <w:rsid w:val="00BF0F95"/>
    <w:rsid w:val="00BF4FA1"/>
    <w:rsid w:val="00BF5391"/>
    <w:rsid w:val="00C02714"/>
    <w:rsid w:val="00C05F86"/>
    <w:rsid w:val="00C067CB"/>
    <w:rsid w:val="00C12316"/>
    <w:rsid w:val="00C14099"/>
    <w:rsid w:val="00C148D6"/>
    <w:rsid w:val="00C1687C"/>
    <w:rsid w:val="00C2001C"/>
    <w:rsid w:val="00C21446"/>
    <w:rsid w:val="00C24674"/>
    <w:rsid w:val="00C261A5"/>
    <w:rsid w:val="00C2667B"/>
    <w:rsid w:val="00C27FE0"/>
    <w:rsid w:val="00C33762"/>
    <w:rsid w:val="00C34638"/>
    <w:rsid w:val="00C408B9"/>
    <w:rsid w:val="00C43869"/>
    <w:rsid w:val="00C50DEE"/>
    <w:rsid w:val="00C51DAD"/>
    <w:rsid w:val="00C53A71"/>
    <w:rsid w:val="00C546AF"/>
    <w:rsid w:val="00C56938"/>
    <w:rsid w:val="00C6078A"/>
    <w:rsid w:val="00C611F1"/>
    <w:rsid w:val="00C61EBD"/>
    <w:rsid w:val="00C63CF7"/>
    <w:rsid w:val="00C63D34"/>
    <w:rsid w:val="00C63ED9"/>
    <w:rsid w:val="00C67EDE"/>
    <w:rsid w:val="00C7241E"/>
    <w:rsid w:val="00C72B8B"/>
    <w:rsid w:val="00C7692B"/>
    <w:rsid w:val="00C769AD"/>
    <w:rsid w:val="00C7757A"/>
    <w:rsid w:val="00C803B2"/>
    <w:rsid w:val="00C83D5F"/>
    <w:rsid w:val="00C84F97"/>
    <w:rsid w:val="00C858A9"/>
    <w:rsid w:val="00C86C3E"/>
    <w:rsid w:val="00C87F83"/>
    <w:rsid w:val="00C92FCB"/>
    <w:rsid w:val="00CA14B3"/>
    <w:rsid w:val="00CA34BC"/>
    <w:rsid w:val="00CA3A97"/>
    <w:rsid w:val="00CA40C6"/>
    <w:rsid w:val="00CA5B28"/>
    <w:rsid w:val="00CA6016"/>
    <w:rsid w:val="00CA720D"/>
    <w:rsid w:val="00CA7E30"/>
    <w:rsid w:val="00CA7FAB"/>
    <w:rsid w:val="00CB254D"/>
    <w:rsid w:val="00CB2F92"/>
    <w:rsid w:val="00CB4EC3"/>
    <w:rsid w:val="00CC3A02"/>
    <w:rsid w:val="00CD22AF"/>
    <w:rsid w:val="00CD2E1B"/>
    <w:rsid w:val="00CD5587"/>
    <w:rsid w:val="00CD61EE"/>
    <w:rsid w:val="00CD62A1"/>
    <w:rsid w:val="00CD6454"/>
    <w:rsid w:val="00CD7A81"/>
    <w:rsid w:val="00CE0868"/>
    <w:rsid w:val="00CE5A63"/>
    <w:rsid w:val="00CE7078"/>
    <w:rsid w:val="00CE7D61"/>
    <w:rsid w:val="00CF3396"/>
    <w:rsid w:val="00CF3604"/>
    <w:rsid w:val="00CF4003"/>
    <w:rsid w:val="00CF4332"/>
    <w:rsid w:val="00CF47E6"/>
    <w:rsid w:val="00CF541E"/>
    <w:rsid w:val="00CF5960"/>
    <w:rsid w:val="00CF7A2A"/>
    <w:rsid w:val="00D00330"/>
    <w:rsid w:val="00D028E9"/>
    <w:rsid w:val="00D0340B"/>
    <w:rsid w:val="00D104F6"/>
    <w:rsid w:val="00D10D78"/>
    <w:rsid w:val="00D14931"/>
    <w:rsid w:val="00D155B9"/>
    <w:rsid w:val="00D202BD"/>
    <w:rsid w:val="00D22A8B"/>
    <w:rsid w:val="00D22D09"/>
    <w:rsid w:val="00D25811"/>
    <w:rsid w:val="00D30368"/>
    <w:rsid w:val="00D30807"/>
    <w:rsid w:val="00D314B5"/>
    <w:rsid w:val="00D3202E"/>
    <w:rsid w:val="00D32F89"/>
    <w:rsid w:val="00D33FA9"/>
    <w:rsid w:val="00D40D80"/>
    <w:rsid w:val="00D42A31"/>
    <w:rsid w:val="00D45F67"/>
    <w:rsid w:val="00D50A18"/>
    <w:rsid w:val="00D52AC4"/>
    <w:rsid w:val="00D56AB9"/>
    <w:rsid w:val="00D6162C"/>
    <w:rsid w:val="00D63006"/>
    <w:rsid w:val="00D64DD9"/>
    <w:rsid w:val="00D65C47"/>
    <w:rsid w:val="00D7261D"/>
    <w:rsid w:val="00D727D5"/>
    <w:rsid w:val="00D776DB"/>
    <w:rsid w:val="00D81305"/>
    <w:rsid w:val="00D8305F"/>
    <w:rsid w:val="00D842D1"/>
    <w:rsid w:val="00D844E8"/>
    <w:rsid w:val="00D846DC"/>
    <w:rsid w:val="00D847B1"/>
    <w:rsid w:val="00D84F8F"/>
    <w:rsid w:val="00D8790D"/>
    <w:rsid w:val="00D90993"/>
    <w:rsid w:val="00D93009"/>
    <w:rsid w:val="00D93036"/>
    <w:rsid w:val="00D9362C"/>
    <w:rsid w:val="00D9382A"/>
    <w:rsid w:val="00D9696F"/>
    <w:rsid w:val="00D96C48"/>
    <w:rsid w:val="00D9718D"/>
    <w:rsid w:val="00DA275E"/>
    <w:rsid w:val="00DA6AD0"/>
    <w:rsid w:val="00DB6A39"/>
    <w:rsid w:val="00DC0926"/>
    <w:rsid w:val="00DC216C"/>
    <w:rsid w:val="00DC2856"/>
    <w:rsid w:val="00DC33D0"/>
    <w:rsid w:val="00DC7DAB"/>
    <w:rsid w:val="00DD06C9"/>
    <w:rsid w:val="00DD1CBC"/>
    <w:rsid w:val="00DD377D"/>
    <w:rsid w:val="00DD45DD"/>
    <w:rsid w:val="00DD526C"/>
    <w:rsid w:val="00DD540B"/>
    <w:rsid w:val="00DD54ED"/>
    <w:rsid w:val="00DD56C9"/>
    <w:rsid w:val="00DD7088"/>
    <w:rsid w:val="00DD7B77"/>
    <w:rsid w:val="00DE0810"/>
    <w:rsid w:val="00DE1613"/>
    <w:rsid w:val="00DE19A5"/>
    <w:rsid w:val="00DE65D2"/>
    <w:rsid w:val="00DF148F"/>
    <w:rsid w:val="00DF25A2"/>
    <w:rsid w:val="00DF35BC"/>
    <w:rsid w:val="00DF3AD6"/>
    <w:rsid w:val="00DF5934"/>
    <w:rsid w:val="00DF5FCE"/>
    <w:rsid w:val="00DF7C40"/>
    <w:rsid w:val="00E000FC"/>
    <w:rsid w:val="00E023C1"/>
    <w:rsid w:val="00E02C6C"/>
    <w:rsid w:val="00E03625"/>
    <w:rsid w:val="00E04CDB"/>
    <w:rsid w:val="00E05735"/>
    <w:rsid w:val="00E118C0"/>
    <w:rsid w:val="00E12AEC"/>
    <w:rsid w:val="00E1480B"/>
    <w:rsid w:val="00E14FD4"/>
    <w:rsid w:val="00E163FD"/>
    <w:rsid w:val="00E17A93"/>
    <w:rsid w:val="00E254B2"/>
    <w:rsid w:val="00E26DE1"/>
    <w:rsid w:val="00E316F0"/>
    <w:rsid w:val="00E32A72"/>
    <w:rsid w:val="00E33044"/>
    <w:rsid w:val="00E368C0"/>
    <w:rsid w:val="00E40173"/>
    <w:rsid w:val="00E40D12"/>
    <w:rsid w:val="00E41DFF"/>
    <w:rsid w:val="00E43355"/>
    <w:rsid w:val="00E50A58"/>
    <w:rsid w:val="00E54388"/>
    <w:rsid w:val="00E55D54"/>
    <w:rsid w:val="00E55EBF"/>
    <w:rsid w:val="00E55F53"/>
    <w:rsid w:val="00E5699A"/>
    <w:rsid w:val="00E57305"/>
    <w:rsid w:val="00E57EF6"/>
    <w:rsid w:val="00E60234"/>
    <w:rsid w:val="00E61E65"/>
    <w:rsid w:val="00E61FB4"/>
    <w:rsid w:val="00E632C3"/>
    <w:rsid w:val="00E6351C"/>
    <w:rsid w:val="00E6526E"/>
    <w:rsid w:val="00E708EC"/>
    <w:rsid w:val="00E70E74"/>
    <w:rsid w:val="00E726FD"/>
    <w:rsid w:val="00E77F7C"/>
    <w:rsid w:val="00E846CB"/>
    <w:rsid w:val="00E879C7"/>
    <w:rsid w:val="00E9285E"/>
    <w:rsid w:val="00E92F0A"/>
    <w:rsid w:val="00E97C18"/>
    <w:rsid w:val="00E97E74"/>
    <w:rsid w:val="00EA0017"/>
    <w:rsid w:val="00EA0F60"/>
    <w:rsid w:val="00EA1C36"/>
    <w:rsid w:val="00EA1E39"/>
    <w:rsid w:val="00EA4019"/>
    <w:rsid w:val="00EA4339"/>
    <w:rsid w:val="00EA4B2A"/>
    <w:rsid w:val="00EB4A41"/>
    <w:rsid w:val="00EB5934"/>
    <w:rsid w:val="00EC0C55"/>
    <w:rsid w:val="00EC5F89"/>
    <w:rsid w:val="00ED7868"/>
    <w:rsid w:val="00EE2607"/>
    <w:rsid w:val="00EE4A38"/>
    <w:rsid w:val="00EE6510"/>
    <w:rsid w:val="00EF5711"/>
    <w:rsid w:val="00F00722"/>
    <w:rsid w:val="00F0294B"/>
    <w:rsid w:val="00F07205"/>
    <w:rsid w:val="00F0747F"/>
    <w:rsid w:val="00F13E62"/>
    <w:rsid w:val="00F14898"/>
    <w:rsid w:val="00F15B78"/>
    <w:rsid w:val="00F16CB4"/>
    <w:rsid w:val="00F21DDD"/>
    <w:rsid w:val="00F22E62"/>
    <w:rsid w:val="00F246AE"/>
    <w:rsid w:val="00F24FFF"/>
    <w:rsid w:val="00F2719B"/>
    <w:rsid w:val="00F27A18"/>
    <w:rsid w:val="00F31CB5"/>
    <w:rsid w:val="00F33F0D"/>
    <w:rsid w:val="00F36ED0"/>
    <w:rsid w:val="00F3708F"/>
    <w:rsid w:val="00F373F5"/>
    <w:rsid w:val="00F4352D"/>
    <w:rsid w:val="00F454FF"/>
    <w:rsid w:val="00F45619"/>
    <w:rsid w:val="00F46AAD"/>
    <w:rsid w:val="00F47699"/>
    <w:rsid w:val="00F509D7"/>
    <w:rsid w:val="00F50B0A"/>
    <w:rsid w:val="00F52454"/>
    <w:rsid w:val="00F5772A"/>
    <w:rsid w:val="00F60599"/>
    <w:rsid w:val="00F61BA1"/>
    <w:rsid w:val="00F62803"/>
    <w:rsid w:val="00F64B6E"/>
    <w:rsid w:val="00F651AF"/>
    <w:rsid w:val="00F66982"/>
    <w:rsid w:val="00F70630"/>
    <w:rsid w:val="00F71233"/>
    <w:rsid w:val="00F727A2"/>
    <w:rsid w:val="00F7385A"/>
    <w:rsid w:val="00F74442"/>
    <w:rsid w:val="00F74A97"/>
    <w:rsid w:val="00F75789"/>
    <w:rsid w:val="00F7633A"/>
    <w:rsid w:val="00F77CDD"/>
    <w:rsid w:val="00F82DD0"/>
    <w:rsid w:val="00F835C1"/>
    <w:rsid w:val="00F85200"/>
    <w:rsid w:val="00F94AA3"/>
    <w:rsid w:val="00F9631D"/>
    <w:rsid w:val="00F96871"/>
    <w:rsid w:val="00FA5E2C"/>
    <w:rsid w:val="00FA6376"/>
    <w:rsid w:val="00FA6E5E"/>
    <w:rsid w:val="00FB09AF"/>
    <w:rsid w:val="00FB274F"/>
    <w:rsid w:val="00FB2D8A"/>
    <w:rsid w:val="00FB3119"/>
    <w:rsid w:val="00FB4B27"/>
    <w:rsid w:val="00FB54FD"/>
    <w:rsid w:val="00FC1529"/>
    <w:rsid w:val="00FC2F4E"/>
    <w:rsid w:val="00FC2FBE"/>
    <w:rsid w:val="00FC7CFD"/>
    <w:rsid w:val="00FD0387"/>
    <w:rsid w:val="00FD2A79"/>
    <w:rsid w:val="00FD2D2D"/>
    <w:rsid w:val="00FD749A"/>
    <w:rsid w:val="00FE7685"/>
    <w:rsid w:val="00FE7D28"/>
    <w:rsid w:val="00FF0771"/>
    <w:rsid w:val="00FF09E4"/>
    <w:rsid w:val="00FF350D"/>
    <w:rsid w:val="00FF46D2"/>
    <w:rsid w:val="00FF4DAC"/>
    <w:rsid w:val="02C92481"/>
    <w:rsid w:val="05986FCB"/>
    <w:rsid w:val="0EE3805B"/>
    <w:rsid w:val="144498A7"/>
    <w:rsid w:val="14651617"/>
    <w:rsid w:val="1807B6EC"/>
    <w:rsid w:val="1D118CC4"/>
    <w:rsid w:val="21575CEB"/>
    <w:rsid w:val="21889094"/>
    <w:rsid w:val="22CE2EA9"/>
    <w:rsid w:val="25703226"/>
    <w:rsid w:val="2605CF6B"/>
    <w:rsid w:val="2689F725"/>
    <w:rsid w:val="2A29459A"/>
    <w:rsid w:val="2AF39E3D"/>
    <w:rsid w:val="2B3FE3DD"/>
    <w:rsid w:val="323C4505"/>
    <w:rsid w:val="36476F8D"/>
    <w:rsid w:val="3BE3274B"/>
    <w:rsid w:val="3E92091F"/>
    <w:rsid w:val="402DD980"/>
    <w:rsid w:val="409D7011"/>
    <w:rsid w:val="42394072"/>
    <w:rsid w:val="47B1E96A"/>
    <w:rsid w:val="490627EF"/>
    <w:rsid w:val="498E51C0"/>
    <w:rsid w:val="4A9B0F6B"/>
    <w:rsid w:val="4D302BFB"/>
    <w:rsid w:val="4F1FB100"/>
    <w:rsid w:val="4F2E7B7F"/>
    <w:rsid w:val="5343272F"/>
    <w:rsid w:val="5428C954"/>
    <w:rsid w:val="570ADBB9"/>
    <w:rsid w:val="58C7F40C"/>
    <w:rsid w:val="5FDF69A5"/>
    <w:rsid w:val="640E9071"/>
    <w:rsid w:val="6A80BFF8"/>
    <w:rsid w:val="71C2638B"/>
    <w:rsid w:val="72AE38F8"/>
    <w:rsid w:val="7695D4AE"/>
    <w:rsid w:val="785FAEA3"/>
    <w:rsid w:val="7924E663"/>
    <w:rsid w:val="7DF82F19"/>
    <w:rsid w:val="7FB37A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AE6F4"/>
  <w15:docId w15:val="{96A94971-5809-4254-91D4-8B12D4B4E1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hAnsi="Arial" w:eastAsiaTheme="majorEastAsia"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hAnsi="Times New Roman" w:eastAsia="Times New Roman"/>
      <w:sz w:val="20"/>
      <w:szCs w:val="20"/>
      <w:lang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styleId="TableParagraph" w:customStyle="1">
    <w:name w:val="Table Paragraph"/>
    <w:basedOn w:val="Normalny"/>
    <w:uiPriority w:val="1"/>
    <w:qFormat/>
    <w:rsid w:val="003A6F40"/>
    <w:pPr>
      <w:widowControl w:val="0"/>
      <w:autoSpaceDE w:val="0"/>
      <w:autoSpaceDN w:val="0"/>
      <w:spacing w:after="0" w:line="240" w:lineRule="auto"/>
    </w:pPr>
    <w:rPr>
      <w:rFonts w:cs="Calibri"/>
    </w:rPr>
  </w:style>
  <w:style w:type="character" w:styleId="DefaultZnak" w:customStyle="1">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91472191" w:customStyle="1">
    <w:name w:val="scxw191472191"/>
    <w:basedOn w:val="Domylnaczcionkaakapitu"/>
    <w:rsid w:val="00470CD9"/>
  </w:style>
  <w:style w:type="character" w:styleId="spellingerror" w:customStyle="1">
    <w:name w:val="spellingerror"/>
    <w:basedOn w:val="Domylnaczcionkaakapitu"/>
    <w:rsid w:val="00470CD9"/>
  </w:style>
  <w:style w:type="character" w:styleId="Nagwek1Znak" w:customStyle="1">
    <w:name w:val="Nagłówek 1 Znak"/>
    <w:basedOn w:val="Domylnaczcionkaakapitu"/>
    <w:link w:val="Nagwek1"/>
    <w:uiPriority w:val="9"/>
    <w:rsid w:val="00EA1C36"/>
    <w:rPr>
      <w:rFonts w:asciiTheme="majorHAnsi" w:hAnsiTheme="majorHAnsi" w:eastAsiaTheme="majorEastAsia" w:cstheme="majorBidi"/>
      <w:b/>
      <w:bCs/>
      <w:color w:val="2F5496" w:themeColor="accent1" w:themeShade="BF"/>
      <w:sz w:val="28"/>
      <w:szCs w:val="28"/>
      <w:lang w:eastAsia="en-US"/>
    </w:rPr>
  </w:style>
  <w:style w:type="character" w:styleId="Nagwek2Znak" w:customStyle="1">
    <w:name w:val="Nagłówek 2 Znak"/>
    <w:basedOn w:val="Domylnaczcionkaakapitu"/>
    <w:link w:val="Nagwek2"/>
    <w:uiPriority w:val="9"/>
    <w:rsid w:val="00B461D5"/>
    <w:rPr>
      <w:rFonts w:ascii="Arial" w:hAnsi="Arial" w:eastAsiaTheme="majorEastAsia" w:cstheme="majorBidi"/>
      <w:b/>
      <w:bCs/>
      <w:color w:val="44546A" w:themeColor="text2"/>
      <w:sz w:val="24"/>
      <w:szCs w:val="26"/>
      <w:lang w:eastAsia="en-US"/>
    </w:rPr>
  </w:style>
  <w:style w:type="character" w:styleId="markedcontent" w:customStyle="1">
    <w:name w:val="markedcontent"/>
    <w:basedOn w:val="Domylnaczcionkaakapitu"/>
    <w:rsid w:val="00553E00"/>
  </w:style>
  <w:style w:type="character" w:styleId="ui-provider" w:customStyle="1">
    <w:name w:val="ui-provider"/>
    <w:basedOn w:val="Domylnaczcionkaakapitu"/>
    <w:rsid w:val="00150A7F"/>
  </w:style>
  <w:style w:type="table" w:styleId="Tabelasiatki1jasna1" w:customStyle="1">
    <w:name w:val="Tabela siatki 1 — jasna1"/>
    <w:basedOn w:val="Standardowy"/>
    <w:uiPriority w:val="46"/>
    <w:rsid w:val="00802242"/>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Uwydatnienie">
    <w:name w:val="Emphasis"/>
    <w:basedOn w:val="Domylnaczcionkaakapitu"/>
    <w:uiPriority w:val="20"/>
    <w:qFormat/>
    <w:rsid w:val="005C7D71"/>
    <w:rPr>
      <w:i/>
      <w:iCs/>
    </w:rPr>
  </w:style>
  <w:style w:type="character" w:styleId="Hipercze">
    <w:name w:val="Hyperlink"/>
    <w:basedOn w:val="Domylnaczcionkaakapitu"/>
    <w:uiPriority w:val="99"/>
    <w:unhideWhenUsed/>
    <w:rsid w:val="00BD1F6C"/>
    <w:rPr>
      <w:color w:val="0563C1" w:themeColor="hyperlink"/>
      <w:u w:val="single"/>
    </w:rPr>
  </w:style>
  <w:style w:type="character" w:styleId="Nierozpoznanawzmianka1" w:customStyle="1">
    <w:name w:val="Nierozpoznana wzmianka1"/>
    <w:basedOn w:val="Domylnaczcionkaakapitu"/>
    <w:uiPriority w:val="99"/>
    <w:semiHidden/>
    <w:unhideWhenUsed/>
    <w:rsid w:val="00BD1F6C"/>
    <w:rPr>
      <w:color w:val="605E5C"/>
      <w:shd w:val="clear" w:color="auto" w:fill="E1DFDD"/>
    </w:rPr>
  </w:style>
  <w:style w:type="character" w:styleId="Nierozpoznanawzmianka2" w:customStyle="1">
    <w:name w:val="Nierozpoznana wzmianka2"/>
    <w:basedOn w:val="Domylnaczcionkaakapitu"/>
    <w:uiPriority w:val="99"/>
    <w:semiHidden/>
    <w:unhideWhenUsed/>
    <w:rsid w:val="00CA14B3"/>
    <w:rPr>
      <w:color w:val="605E5C"/>
      <w:shd w:val="clear" w:color="auto" w:fill="E1DFDD"/>
    </w:rPr>
  </w:style>
  <w:style w:type="character" w:styleId="UyteHipercze">
    <w:name w:val="FollowedHyperlink"/>
    <w:basedOn w:val="Domylnaczcionkaakapitu"/>
    <w:uiPriority w:val="99"/>
    <w:semiHidden/>
    <w:unhideWhenUsed/>
    <w:rsid w:val="00CA14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13" /><Relationship Type="http://schemas.openxmlformats.org/officeDocument/2006/relationships/hyperlink" Target="https://eur-lex.europa.eu/legal-content/PL/TXT/?uri=celex%3A32014R0833" TargetMode="External" Id="rId18" /><Relationship Type="http://schemas.openxmlformats.org/officeDocument/2006/relationships/hyperlink" Target="https://eur-lex.europa.eu/legal-content/PL/TXT/PDF/?uri=CELEX:52016XC0723(01)&amp;from=FR" TargetMode="External" Id="rId26" /><Relationship Type="http://schemas.openxmlformats.org/officeDocument/2006/relationships/customXml" Target="../customXml/item3.xml" Id="rId3" /><Relationship Type="http://schemas.openxmlformats.org/officeDocument/2006/relationships/hyperlink" Target="https://eur-lex.europa.eu/legal-content/PL/TXT/?uri=celex%3A12012E%2FTXT" TargetMode="External" Id="rId21" /><Relationship Type="http://schemas.openxmlformats.org/officeDocument/2006/relationships/theme" Target="theme/theme1.xml" Id="rId34"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hyperlink" Target="https://isap.sejm.gov.pl/isap.nsf/DocDetails.xsp?id=WDU20220000835" TargetMode="External" Id="rId17" /><Relationship Type="http://schemas.openxmlformats.org/officeDocument/2006/relationships/hyperlink" Target="https://eur-lex.europa.eu/legal-content/PL/TXT/?uri=celex%3A12012P%2FTXT" TargetMode="Externa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hyperlink" Target="https://isap.sejm.gov.pl/isap.nsf/DocDetails.xsp?id=wdu20021971661" TargetMode="External" Id="rId16" /><Relationship Type="http://schemas.openxmlformats.org/officeDocument/2006/relationships/hyperlink" Target="https://eur-lex.europa.eu/legal-content/PL/TXT/?uri=CELEX%3A32021R1060" TargetMode="External" Id="rId20" /><Relationship Type="http://schemas.openxmlformats.org/officeDocument/2006/relationships/hyperlink" Target="https://ris.slaskie.pl/dokument/program_rozwoju_technologii_wojewodztwa_slaskiego_na_lata_2019__2030"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www.funduszeeuropejskie.gov.pl/strony/o-funduszach/dokumenty/wytyczne-dotyczace-realizacji-zasad-rownosciowych-w-ramach-funduszy-unijnych-na-lata-2021-2027-1/" TargetMode="External" Id="rId24" /><Relationship Type="http://schemas.openxmlformats.org/officeDocument/2006/relationships/hyperlink" Target="https://isap.sejm.gov.pl/isap.nsf/DocDetails.xsp?id=WDU20220002782" TargetMode="External" Id="rId32" /><Relationship Type="http://schemas.openxmlformats.org/officeDocument/2006/relationships/customXml" Target="../customXml/item5.xml" Id="rId5" /><Relationship Type="http://schemas.openxmlformats.org/officeDocument/2006/relationships/hyperlink" Target="https://isap.sejm.gov.pl/isap.nsf/DocDetails.xsp?id=wdu20120000769" TargetMode="External" Id="rId15" /><Relationship Type="http://schemas.openxmlformats.org/officeDocument/2006/relationships/hyperlink" Target="https://www.funduszeeuropejskie.gov.pl/strony/o-funduszach/dokumenty/wytyczne-dotyczace-kwalifikowalnosci-2021-2027/" TargetMode="External" Id="rId23" /><Relationship Type="http://schemas.openxmlformats.org/officeDocument/2006/relationships/hyperlink" Target="https://isap.sejm.gov.pl/isap.nsf/DocDetails.xsp?id=wdu20160000064" TargetMode="External" Id="rId28" /><Relationship Type="http://schemas.openxmlformats.org/officeDocument/2006/relationships/footnotes" Target="footnotes.xml" Id="rId10" /><Relationship Type="http://schemas.openxmlformats.org/officeDocument/2006/relationships/hyperlink" Target="https://www.gov.pl/web/mswia/lista-osob-i-podmiotow-objetych-sankcjami" TargetMode="External" Id="rId19" /><Relationship Type="http://schemas.openxmlformats.org/officeDocument/2006/relationships/hyperlink" Target="https://eur-lex.europa.eu/legal-content/PL/TXT/PDF/?uri=CELEX:02013R1407-20200727&amp;from=ES"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isap.sejm.gov.pl/isap.nsf/DocDetails.xsp?id=wdu20091571240" TargetMode="External" Id="rId14" /><Relationship Type="http://schemas.openxmlformats.org/officeDocument/2006/relationships/hyperlink" Target="https://isap.sejm.gov.pl/isap.nsf/DocDetails.xsp?id=WDU20220001079" TargetMode="External" Id="rId22" /><Relationship Type="http://schemas.openxmlformats.org/officeDocument/2006/relationships/hyperlink" Target="https://isap.sejm.gov.pl/isap.nsf/DocDetails.xsp?id=wdu20120001169" TargetMode="External" Id="rId27" /><Relationship Type="http://schemas.openxmlformats.org/officeDocument/2006/relationships/hyperlink" Target="https://sip.lex.pl/akty-prawne/dzienniki-UE/rozporzadzenie-651-2014-uznajace-niektore-rodzaje-pomocy-za-zgodne-z-rynkiem-68437208" TargetMode="External" Id="rId30" /><Relationship Type="http://schemas.openxmlformats.org/officeDocument/2006/relationships/settings" Target="settings.xml" Id="rI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5.xml><?xml version="1.0" encoding="utf-8"?>
<ds:datastoreItem xmlns:ds="http://schemas.openxmlformats.org/officeDocument/2006/customXml" ds:itemID="{86E52226-3FA8-455B-AFCF-B4ECB5D51BC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Wojewódzki Urząd Pracy w Katowicach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Uchwała w sprawie kryteriów wyboru projektów FE SL 2021-2027 Działanie 5.14 Usługi rozwojowe dla kadr administracji samorządowej</dc:title>
  <dc:subject>Uchwała w sprawie kryteriów wyboru</dc:subject>
  <dc:creator>Wojewódzki Urząd Pracy</dc:creator>
  <keywords>Kryteria 5.14 FE SL</keywords>
  <lastModifiedBy>Zientara Martyna</lastModifiedBy>
  <revision>7</revision>
  <lastPrinted>2023-08-30T12:37:00.0000000Z</lastPrinted>
  <dcterms:created xsi:type="dcterms:W3CDTF">2023-11-30T11:21:00.0000000Z</dcterms:created>
  <dcterms:modified xsi:type="dcterms:W3CDTF">2023-12-11T08:11:12.6467530Z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